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315D" w14:textId="4E85DED9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  <w:bookmarkStart w:id="0" w:name="_Hlk215961955"/>
      <w:r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  <w:t>Notes</w:t>
      </w:r>
    </w:p>
    <w:bookmarkEnd w:id="0"/>
    <w:p w14:paraId="53F166AE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FF9EAD7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39C0D9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8C1F07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3B9C240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08A5DC4A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CA2D61E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C8A1332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CB9472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ABC4D5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C2E3C64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2DD4F10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AC31871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4FE4F28F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BF3EB4C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8027931" w14:textId="77777777" w:rsidR="00320F45" w:rsidRDefault="00320F45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7808524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808E9A1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3C4B83B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451CB3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0DE007D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0B54035" w14:textId="77777777" w:rsidR="00637851" w:rsidRDefault="00637851" w:rsidP="00447AB7">
      <w:pPr>
        <w:ind w:right="-13"/>
        <w:jc w:val="center"/>
        <w:rPr>
          <w:bCs/>
          <w:smallCaps/>
          <w:sz w:val="24"/>
          <w:szCs w:val="24"/>
        </w:rPr>
      </w:pPr>
      <w:bookmarkStart w:id="1" w:name="_Hlk104031233"/>
    </w:p>
    <w:p w14:paraId="769A8A7A" w14:textId="5F6A4224" w:rsidR="00447AB7" w:rsidRPr="001C1737" w:rsidRDefault="00447AB7" w:rsidP="001C1737">
      <w:pPr>
        <w:ind w:right="-13"/>
        <w:jc w:val="center"/>
        <w:rPr>
          <w:sz w:val="24"/>
          <w:szCs w:val="24"/>
        </w:rPr>
      </w:pPr>
      <w:r w:rsidRPr="00EC48F9">
        <w:rPr>
          <w:bCs/>
          <w:smallCaps/>
          <w:sz w:val="24"/>
          <w:szCs w:val="24"/>
        </w:rPr>
        <w:t>Sermon Notes</w:t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  <w:t xml:space="preserve">        </w:t>
      </w:r>
      <w:r w:rsidR="00320F45">
        <w:rPr>
          <w:sz w:val="24"/>
          <w:szCs w:val="24"/>
        </w:rPr>
        <w:t>December 7</w:t>
      </w:r>
      <w:r>
        <w:rPr>
          <w:sz w:val="24"/>
          <w:szCs w:val="24"/>
        </w:rPr>
        <w:t>,</w:t>
      </w:r>
      <w:r w:rsidRPr="00EC48F9">
        <w:rPr>
          <w:sz w:val="24"/>
          <w:szCs w:val="24"/>
        </w:rPr>
        <w:t xml:space="preserve"> 2025</w:t>
      </w:r>
    </w:p>
    <w:p w14:paraId="21BF55B2" w14:textId="77777777" w:rsidR="00447AB7" w:rsidRPr="007C2A4B" w:rsidRDefault="00447AB7" w:rsidP="00447AB7">
      <w:pPr>
        <w:pStyle w:val="PlainText"/>
        <w:tabs>
          <w:tab w:val="left" w:pos="288"/>
        </w:tabs>
        <w:spacing w:before="120"/>
        <w:ind w:right="-13"/>
        <w:jc w:val="center"/>
        <w:outlineLvl w:val="0"/>
        <w:rPr>
          <w:rFonts w:ascii="Times New Roman" w:hAnsi="Times New Roman"/>
          <w:bCs/>
          <w:smallCaps/>
          <w:sz w:val="24"/>
          <w:szCs w:val="24"/>
        </w:rPr>
      </w:pPr>
      <w:r w:rsidRPr="007C2A4B">
        <w:rPr>
          <w:rFonts w:ascii="Times New Roman" w:hAnsi="Times New Roman"/>
          <w:bCs/>
          <w:smallCaps/>
          <w:sz w:val="24"/>
          <w:szCs w:val="24"/>
        </w:rPr>
        <w:t>Pastor Brian J Bates</w:t>
      </w:r>
    </w:p>
    <w:p w14:paraId="6C1AE4D1" w14:textId="5473B851" w:rsidR="001C1737" w:rsidRPr="001C1737" w:rsidRDefault="00320F45" w:rsidP="001C1737">
      <w:pPr>
        <w:jc w:val="center"/>
        <w:rPr>
          <w:b/>
          <w:bCs/>
          <w:sz w:val="58"/>
          <w:szCs w:val="58"/>
        </w:rPr>
      </w:pPr>
      <w:bookmarkStart w:id="2" w:name="_Hlk118552089"/>
      <w:bookmarkEnd w:id="1"/>
      <w:r>
        <w:rPr>
          <w:b/>
          <w:bCs/>
          <w:sz w:val="58"/>
          <w:szCs w:val="58"/>
        </w:rPr>
        <w:t>The Hope</w:t>
      </w:r>
    </w:p>
    <w:p w14:paraId="5EC92321" w14:textId="174AE904" w:rsidR="001C1737" w:rsidRPr="001C1737" w:rsidRDefault="00320F45" w:rsidP="00320F45">
      <w:pPr>
        <w:spacing w:after="240"/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sz w:val="38"/>
          <w:szCs w:val="38"/>
          <w:u w:val="single"/>
        </w:rPr>
        <w:t>Luke</w:t>
      </w:r>
      <w:r w:rsidR="001C1737" w:rsidRPr="001C1737">
        <w:rPr>
          <w:b/>
          <w:bCs/>
          <w:sz w:val="38"/>
          <w:szCs w:val="38"/>
          <w:u w:val="single"/>
        </w:rPr>
        <w:t xml:space="preserve"> </w:t>
      </w:r>
      <w:r>
        <w:rPr>
          <w:b/>
          <w:bCs/>
          <w:sz w:val="38"/>
          <w:szCs w:val="38"/>
          <w:u w:val="single"/>
        </w:rPr>
        <w:t>1</w:t>
      </w:r>
      <w:r w:rsidR="001C1737" w:rsidRPr="001C1737">
        <w:rPr>
          <w:b/>
          <w:bCs/>
          <w:sz w:val="38"/>
          <w:szCs w:val="38"/>
          <w:u w:val="single"/>
        </w:rPr>
        <w:t>:</w:t>
      </w:r>
      <w:r>
        <w:rPr>
          <w:b/>
          <w:bCs/>
          <w:sz w:val="38"/>
          <w:szCs w:val="38"/>
          <w:u w:val="single"/>
        </w:rPr>
        <w:t>5-7 NKJV</w:t>
      </w:r>
    </w:p>
    <w:p w14:paraId="6464D684" w14:textId="77777777" w:rsidR="00320F45" w:rsidRPr="00D062B8" w:rsidRDefault="00320F45" w:rsidP="00320F45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3" w:name="_Hlk215336712"/>
      <w:bookmarkEnd w:id="2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Matthew 2:9-11 NKJV</w:t>
      </w:r>
    </w:p>
    <w:p w14:paraId="0B868256" w14:textId="07A73F2C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0"/>
          <w:szCs w:val="30"/>
        </w:rPr>
      </w:pPr>
      <w:r w:rsidRPr="00D062B8">
        <w:rPr>
          <w:rFonts w:ascii="Times New Roman" w:hAnsi="Times New Roman"/>
          <w:bCs/>
          <w:iCs/>
          <w:sz w:val="30"/>
          <w:szCs w:val="30"/>
        </w:rPr>
        <w:t>9 “</w:t>
      </w:r>
      <w:r w:rsidRPr="00D062B8"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When they heard the king, they departed; and behold, the star which they had seen in the East went before them, till it came and stood over where the young Child was.</w:t>
      </w:r>
    </w:p>
    <w:p w14:paraId="4242E4CD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0"/>
          <w:szCs w:val="30"/>
        </w:rPr>
      </w:pPr>
      <w:r w:rsidRPr="00D062B8">
        <w:rPr>
          <w:rFonts w:ascii="Times New Roman" w:hAnsi="Times New Roman"/>
          <w:bCs/>
          <w:iCs/>
          <w:sz w:val="30"/>
          <w:szCs w:val="30"/>
        </w:rPr>
        <w:t xml:space="preserve">10 </w:t>
      </w:r>
      <w:r w:rsidRPr="00D062B8">
        <w:rPr>
          <w:rFonts w:ascii="Times New Roman" w:hAnsi="Times New Roman"/>
          <w:bCs/>
          <w:color w:val="000000"/>
          <w:sz w:val="30"/>
          <w:szCs w:val="30"/>
          <w:shd w:val="clear" w:color="auto" w:fill="FFFFFF"/>
        </w:rPr>
        <w:t>When they saw the star, they rejoiced with exceedingly great joy.</w:t>
      </w:r>
    </w:p>
    <w:p w14:paraId="35B227DC" w14:textId="2FE2B9A7" w:rsidR="00320F45" w:rsidRPr="00D062B8" w:rsidRDefault="00320F45" w:rsidP="00B57E73">
      <w:pPr>
        <w:pStyle w:val="NormalWeb"/>
        <w:shd w:val="clear" w:color="auto" w:fill="FFFFFF"/>
        <w:spacing w:before="0" w:beforeAutospacing="0" w:after="240" w:afterAutospacing="0"/>
        <w:rPr>
          <w:bCs/>
          <w:color w:val="000000"/>
          <w:sz w:val="30"/>
          <w:szCs w:val="30"/>
          <w:shd w:val="clear" w:color="auto" w:fill="FFFFFF"/>
        </w:rPr>
      </w:pPr>
      <w:r w:rsidRPr="00D062B8">
        <w:rPr>
          <w:bCs/>
          <w:iCs/>
          <w:sz w:val="30"/>
          <w:szCs w:val="30"/>
        </w:rPr>
        <w:t xml:space="preserve">11 </w:t>
      </w:r>
      <w:r w:rsidRPr="00D062B8">
        <w:rPr>
          <w:bCs/>
          <w:color w:val="000000"/>
          <w:sz w:val="30"/>
          <w:szCs w:val="30"/>
          <w:shd w:val="clear" w:color="auto" w:fill="FFFFFF"/>
        </w:rPr>
        <w:t>And when they had come into the house, they saw the young Child with Mary</w:t>
      </w:r>
      <w:r w:rsidR="00D062B8">
        <w:rPr>
          <w:bCs/>
          <w:color w:val="000000"/>
          <w:sz w:val="30"/>
          <w:szCs w:val="30"/>
          <w:shd w:val="clear" w:color="auto" w:fill="FFFFFF"/>
        </w:rPr>
        <w:t>,</w:t>
      </w:r>
      <w:r w:rsidRPr="00D062B8">
        <w:rPr>
          <w:bCs/>
          <w:color w:val="000000"/>
          <w:sz w:val="30"/>
          <w:szCs w:val="30"/>
          <w:shd w:val="clear" w:color="auto" w:fill="FFFFFF"/>
        </w:rPr>
        <w:t xml:space="preserve"> His mother, and fell down and worshiped Him. And when they had opened their treasures, they presented gifts to Him: gold, frankincense, and myrrh.”</w:t>
      </w:r>
    </w:p>
    <w:p w14:paraId="25B83929" w14:textId="77777777" w:rsidR="00D062B8" w:rsidRPr="00D062B8" w:rsidRDefault="00B57E73" w:rsidP="00D062B8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Eric Meyers</w:t>
      </w:r>
    </w:p>
    <w:p w14:paraId="65F6F847" w14:textId="1DF39C19" w:rsidR="00B57E73" w:rsidRPr="00D062B8" w:rsidRDefault="00B57E73" w:rsidP="00D062B8">
      <w:pPr>
        <w:pStyle w:val="PlainText"/>
        <w:spacing w:after="240"/>
        <w:jc w:val="center"/>
        <w:rPr>
          <w:rFonts w:ascii="Times New Roman" w:hAnsi="Times New Roman"/>
          <w:bCs/>
          <w:iCs/>
          <w:sz w:val="30"/>
          <w:szCs w:val="30"/>
        </w:rPr>
      </w:pPr>
      <w:r w:rsidRPr="00D062B8">
        <w:rPr>
          <w:rFonts w:ascii="Times New Roman" w:hAnsi="Times New Roman"/>
          <w:bCs/>
          <w:iCs/>
          <w:sz w:val="30"/>
          <w:szCs w:val="30"/>
        </w:rPr>
        <w:t>“There’s nobody in all of Jewish history, I could say without hesitation, who has had a greater impact on the material culture and splendor of Israel than Herod the Great. His building plans were ambitious beyond expectation, beyond belief.”</w:t>
      </w:r>
    </w:p>
    <w:p w14:paraId="4E9F9F99" w14:textId="2B076EFF" w:rsidR="00B57E73" w:rsidRPr="00D062B8" w:rsidRDefault="00B57E73" w:rsidP="00B57E73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Paula Fredriksen</w:t>
      </w:r>
    </w:p>
    <w:p w14:paraId="5CBA8852" w14:textId="77777777" w:rsidR="00B57E73" w:rsidRPr="00D062B8" w:rsidRDefault="00B57E73" w:rsidP="00D062B8">
      <w:pPr>
        <w:pStyle w:val="PlainText"/>
        <w:spacing w:after="240"/>
        <w:jc w:val="center"/>
        <w:rPr>
          <w:rFonts w:ascii="Times New Roman" w:hAnsi="Times New Roman"/>
          <w:bCs/>
          <w:iCs/>
          <w:sz w:val="32"/>
          <w:szCs w:val="32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>“Herod the Great was probably one of the most remarkable kings of the post-Biblical era in Israel, but you wouldn’t want your daughter to date him.”</w:t>
      </w:r>
    </w:p>
    <w:p w14:paraId="404FB425" w14:textId="77777777" w:rsidR="00320F45" w:rsidRPr="00D062B8" w:rsidRDefault="00320F45" w:rsidP="00320F45">
      <w:pPr>
        <w:pStyle w:val="PlainText"/>
        <w:ind w:right="21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4" w:name="_Hlk215338273"/>
      <w:bookmarkEnd w:id="3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lastRenderedPageBreak/>
        <w:t>Luke 1:5-7 NKJV</w:t>
      </w:r>
    </w:p>
    <w:p w14:paraId="4CBECC6D" w14:textId="77777777" w:rsidR="00320F45" w:rsidRPr="00D062B8" w:rsidRDefault="00320F45" w:rsidP="00B57E73">
      <w:pPr>
        <w:pStyle w:val="PlainText"/>
        <w:spacing w:after="240"/>
        <w:ind w:right="14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sz w:val="32"/>
          <w:szCs w:val="32"/>
          <w:shd w:val="clear" w:color="auto" w:fill="FFFFFF"/>
        </w:rPr>
        <w:t>5 “There was in the days of Herod, the king of Judea, a certain priest named Zacharias, of the division of Abijah. His wife was one of the daughters of Aaron, and her name was Elizabeth.</w:t>
      </w:r>
    </w:p>
    <w:p w14:paraId="4EB55B65" w14:textId="77777777" w:rsidR="00320F45" w:rsidRPr="00D062B8" w:rsidRDefault="00320F45" w:rsidP="00B57E73">
      <w:pPr>
        <w:pStyle w:val="PlainText"/>
        <w:spacing w:after="240"/>
        <w:ind w:right="14"/>
        <w:rPr>
          <w:rFonts w:ascii="Times New Roman" w:hAnsi="Times New Roman"/>
          <w:b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sz w:val="32"/>
          <w:szCs w:val="32"/>
        </w:rPr>
        <w:t xml:space="preserve">6 </w:t>
      </w:r>
      <w:r w:rsidRPr="00D062B8">
        <w:rPr>
          <w:rFonts w:ascii="Times New Roman" w:hAnsi="Times New Roman"/>
          <w:bCs/>
          <w:sz w:val="32"/>
          <w:szCs w:val="32"/>
          <w:shd w:val="clear" w:color="auto" w:fill="FFFFFF"/>
        </w:rPr>
        <w:t>And they were both righteous before God, walking in all the commandments and ordinances of the Lord blameless.</w:t>
      </w:r>
    </w:p>
    <w:p w14:paraId="1E801DD1" w14:textId="77777777" w:rsidR="00320F45" w:rsidRPr="00D062B8" w:rsidRDefault="00320F45" w:rsidP="00B57E73">
      <w:pPr>
        <w:pStyle w:val="PlainText"/>
        <w:spacing w:after="240"/>
        <w:ind w:right="14"/>
        <w:rPr>
          <w:rFonts w:ascii="Times New Roman" w:hAnsi="Times New Roman"/>
          <w:bCs/>
          <w:sz w:val="32"/>
          <w:szCs w:val="32"/>
        </w:rPr>
      </w:pPr>
      <w:r w:rsidRPr="00D062B8">
        <w:rPr>
          <w:rFonts w:ascii="Times New Roman" w:hAnsi="Times New Roman"/>
          <w:bCs/>
          <w:sz w:val="32"/>
          <w:szCs w:val="32"/>
        </w:rPr>
        <w:t xml:space="preserve">7 </w:t>
      </w:r>
      <w:r w:rsidRPr="00D062B8">
        <w:rPr>
          <w:rFonts w:ascii="Times New Roman" w:hAnsi="Times New Roman"/>
          <w:bCs/>
          <w:sz w:val="32"/>
          <w:szCs w:val="32"/>
          <w:shd w:val="clear" w:color="auto" w:fill="FFFFFF"/>
        </w:rPr>
        <w:t>But they had no child, because Elizabeth was barren, and they were both well advanced in years.”</w:t>
      </w:r>
    </w:p>
    <w:p w14:paraId="22D1A162" w14:textId="77777777" w:rsidR="00320F45" w:rsidRPr="00D062B8" w:rsidRDefault="00320F45" w:rsidP="00320F45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5" w:name="_Hlk215341412"/>
      <w:bookmarkEnd w:id="4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Luke 1:25 NKJV</w:t>
      </w:r>
    </w:p>
    <w:p w14:paraId="5F28E698" w14:textId="77777777" w:rsidR="00320F45" w:rsidRPr="00D062B8" w:rsidRDefault="00320F45" w:rsidP="00B57E73">
      <w:pPr>
        <w:pStyle w:val="PlainText"/>
        <w:spacing w:after="240"/>
        <w:jc w:val="center"/>
        <w:rPr>
          <w:rFonts w:ascii="Times New Roman" w:hAnsi="Times New Roman"/>
          <w:bCs/>
          <w:iCs/>
          <w:sz w:val="32"/>
          <w:szCs w:val="32"/>
          <w:u w:val="single"/>
        </w:rPr>
      </w:pPr>
      <w:r w:rsidRPr="00D062B8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“Thus, the Lord has dealt with me, in the days when He looked on </w:t>
      </w:r>
      <w:r w:rsidRPr="00D062B8">
        <w:rPr>
          <w:rFonts w:ascii="Times New Roman" w:hAnsi="Times New Roman"/>
          <w:bCs/>
          <w:i/>
          <w:iCs/>
          <w:color w:val="000000"/>
          <w:sz w:val="32"/>
          <w:szCs w:val="32"/>
          <w:shd w:val="clear" w:color="auto" w:fill="FFFFFF"/>
        </w:rPr>
        <w:t>me,</w:t>
      </w:r>
      <w:r w:rsidRPr="00D062B8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 to take away my reproach among people.”</w:t>
      </w:r>
    </w:p>
    <w:p w14:paraId="1D465084" w14:textId="77777777" w:rsidR="00320F45" w:rsidRPr="00D062B8" w:rsidRDefault="00320F45" w:rsidP="00320F45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6" w:name="_Hlk215352325"/>
      <w:bookmarkEnd w:id="5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Luke 1:39-45 NKJV</w:t>
      </w:r>
    </w:p>
    <w:p w14:paraId="2D8B9A57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>39 “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Now Mary arose in those days and went into the hill country with haste, to a city of Judah,</w:t>
      </w:r>
    </w:p>
    <w:p w14:paraId="5FACD2E5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40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and entered the house of Zacharias and greeted Elizabeth.</w:t>
      </w:r>
    </w:p>
    <w:p w14:paraId="04238C7D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41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And it happened, when Elizabeth heard the greeting of Mary, that the babe leaped in her womb; and Elizabeth was filled with the Holy Spirit.</w:t>
      </w:r>
    </w:p>
    <w:p w14:paraId="62D13D19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42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Then she spoke out with a loud voice and said, “Blessed are you among women, and blessed is the fruit of your womb!</w:t>
      </w:r>
    </w:p>
    <w:p w14:paraId="1021CFF0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43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But why is this granted to me, that the mother of my Lord should come to me?</w:t>
      </w:r>
    </w:p>
    <w:p w14:paraId="7C32D438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44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For indeed, as soon as the voice of your greeting sounded in my ears, the babe leaped in my womb for joy.</w:t>
      </w:r>
    </w:p>
    <w:p w14:paraId="450464BA" w14:textId="77777777" w:rsidR="00320F45" w:rsidRPr="00D062B8" w:rsidRDefault="00320F45" w:rsidP="00B57E73">
      <w:pPr>
        <w:pStyle w:val="PlainText"/>
        <w:spacing w:after="240"/>
        <w:rPr>
          <w:rFonts w:ascii="Times New Roman" w:hAnsi="Times New Roman"/>
          <w:bCs/>
          <w:iCs/>
          <w:sz w:val="32"/>
          <w:szCs w:val="32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 xml:space="preserve">45 </w:t>
      </w:r>
      <w:r w:rsidRPr="00D062B8">
        <w:rPr>
          <w:rFonts w:ascii="Times New Roman" w:hAnsi="Times New Roman"/>
          <w:bCs/>
          <w:iCs/>
          <w:sz w:val="32"/>
          <w:szCs w:val="32"/>
          <w:shd w:val="clear" w:color="auto" w:fill="FFFFFF"/>
        </w:rPr>
        <w:t>Blessed is she who believed, for there will be a fulfillment of those things which were told her from the Lord.”</w:t>
      </w:r>
    </w:p>
    <w:p w14:paraId="6BADA91B" w14:textId="77777777" w:rsidR="00320F45" w:rsidRPr="00D062B8" w:rsidRDefault="00320F45" w:rsidP="00320F45">
      <w:pPr>
        <w:pStyle w:val="PlainText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7" w:name="_Hlk215352345"/>
      <w:bookmarkEnd w:id="6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John 10:10 NKJV</w:t>
      </w:r>
    </w:p>
    <w:p w14:paraId="003D6A59" w14:textId="77777777" w:rsidR="00320F45" w:rsidRPr="00D062B8" w:rsidRDefault="00320F45" w:rsidP="00B57E73">
      <w:pPr>
        <w:pStyle w:val="PlainText"/>
        <w:spacing w:after="240"/>
        <w:jc w:val="center"/>
        <w:rPr>
          <w:rFonts w:ascii="Times New Roman" w:hAnsi="Times New Roman"/>
          <w:bCs/>
          <w:color w:val="FF0000"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sz w:val="32"/>
          <w:szCs w:val="32"/>
          <w:shd w:val="clear" w:color="auto" w:fill="FFFFFF"/>
        </w:rPr>
        <w:t>“</w:t>
      </w:r>
      <w:r w:rsidRPr="00D062B8">
        <w:rPr>
          <w:rFonts w:ascii="Times New Roman" w:hAnsi="Times New Roman"/>
          <w:bCs/>
          <w:color w:val="FF0000"/>
          <w:sz w:val="32"/>
          <w:szCs w:val="32"/>
          <w:shd w:val="clear" w:color="auto" w:fill="FFFFFF"/>
        </w:rPr>
        <w:t>The thief does not come except to steal, and to kill, and to destroy. I have come that they may have life, and that they may have </w:t>
      </w:r>
      <w:r w:rsidRPr="00D062B8">
        <w:rPr>
          <w:rFonts w:ascii="Times New Roman" w:hAnsi="Times New Roman"/>
          <w:bCs/>
          <w:i/>
          <w:iCs/>
          <w:color w:val="FF0000"/>
          <w:sz w:val="32"/>
          <w:szCs w:val="32"/>
          <w:shd w:val="clear" w:color="auto" w:fill="FFFFFF"/>
        </w:rPr>
        <w:t>it</w:t>
      </w:r>
      <w:r w:rsidRPr="00D062B8">
        <w:rPr>
          <w:rFonts w:ascii="Times New Roman" w:hAnsi="Times New Roman"/>
          <w:bCs/>
          <w:color w:val="FF0000"/>
          <w:sz w:val="32"/>
          <w:szCs w:val="32"/>
          <w:shd w:val="clear" w:color="auto" w:fill="FFFFFF"/>
        </w:rPr>
        <w:t> more abundantly.</w:t>
      </w:r>
      <w:r w:rsidRPr="00D062B8">
        <w:rPr>
          <w:rFonts w:ascii="Times New Roman" w:hAnsi="Times New Roman"/>
          <w:bCs/>
          <w:sz w:val="32"/>
          <w:szCs w:val="32"/>
          <w:shd w:val="clear" w:color="auto" w:fill="FFFFFF"/>
        </w:rPr>
        <w:t>”</w:t>
      </w:r>
    </w:p>
    <w:p w14:paraId="6D0633F4" w14:textId="77777777" w:rsidR="00320F45" w:rsidRPr="00D062B8" w:rsidRDefault="00320F45" w:rsidP="00B57E73">
      <w:pPr>
        <w:pStyle w:val="PlainText"/>
        <w:ind w:right="14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bookmarkStart w:id="8" w:name="_Hlk215352628"/>
      <w:bookmarkEnd w:id="7"/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Psalm 20:7 NKJV</w:t>
      </w:r>
    </w:p>
    <w:p w14:paraId="2203FBBF" w14:textId="77777777" w:rsidR="00320F45" w:rsidRPr="00D062B8" w:rsidRDefault="00320F45" w:rsidP="00B57E73">
      <w:pPr>
        <w:pStyle w:val="PlainText"/>
        <w:spacing w:after="240"/>
        <w:ind w:right="14"/>
        <w:jc w:val="center"/>
        <w:rPr>
          <w:rStyle w:val="text"/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iCs/>
          <w:sz w:val="32"/>
          <w:szCs w:val="32"/>
        </w:rPr>
        <w:t>“</w:t>
      </w:r>
      <w:r w:rsidRPr="00D062B8">
        <w:rPr>
          <w:rStyle w:val="text"/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Some </w:t>
      </w:r>
      <w:r w:rsidRPr="00D062B8">
        <w:rPr>
          <w:rStyle w:val="text"/>
          <w:rFonts w:ascii="Times New Roman" w:hAnsi="Times New Roman"/>
          <w:bCs/>
          <w:i/>
          <w:iCs/>
          <w:color w:val="000000"/>
          <w:sz w:val="32"/>
          <w:szCs w:val="32"/>
          <w:shd w:val="clear" w:color="auto" w:fill="FFFFFF"/>
        </w:rPr>
        <w:t>trust</w:t>
      </w:r>
      <w:r w:rsidRPr="00D062B8">
        <w:rPr>
          <w:rStyle w:val="text"/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 in chariots, and some in horses;</w:t>
      </w:r>
      <w:r w:rsidRPr="00D062B8">
        <w:rPr>
          <w:rFonts w:ascii="Times New Roman" w:hAnsi="Times New Roman"/>
          <w:bCs/>
          <w:color w:val="000000"/>
          <w:sz w:val="32"/>
          <w:szCs w:val="32"/>
        </w:rPr>
        <w:br/>
      </w:r>
      <w:r w:rsidRPr="00D062B8">
        <w:rPr>
          <w:rStyle w:val="text"/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But we will remember the name of the </w:t>
      </w:r>
      <w:r w:rsidRPr="00D062B8">
        <w:rPr>
          <w:rStyle w:val="small-caps"/>
          <w:rFonts w:ascii="Times New Roman" w:hAnsi="Times New Roman"/>
          <w:bCs/>
          <w:smallCaps/>
          <w:color w:val="000000"/>
          <w:sz w:val="32"/>
          <w:szCs w:val="32"/>
          <w:shd w:val="clear" w:color="auto" w:fill="FFFFFF"/>
        </w:rPr>
        <w:t>Lord</w:t>
      </w:r>
      <w:r w:rsidRPr="00D062B8">
        <w:rPr>
          <w:rStyle w:val="text"/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 our God.”</w:t>
      </w:r>
    </w:p>
    <w:bookmarkEnd w:id="8"/>
    <w:p w14:paraId="23D10B8A" w14:textId="77777777" w:rsidR="00320F45" w:rsidRPr="00D062B8" w:rsidRDefault="00320F45" w:rsidP="00320F45">
      <w:pPr>
        <w:pStyle w:val="PlainText"/>
        <w:ind w:right="21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r w:rsidRPr="00D062B8">
        <w:rPr>
          <w:rFonts w:ascii="Times New Roman" w:hAnsi="Times New Roman"/>
          <w:b/>
          <w:iCs/>
          <w:sz w:val="32"/>
          <w:szCs w:val="32"/>
          <w:u w:val="single"/>
        </w:rPr>
        <w:t>Philippians 4:13 NKJV</w:t>
      </w:r>
    </w:p>
    <w:p w14:paraId="25B46F39" w14:textId="77777777" w:rsidR="00320F45" w:rsidRPr="00D062B8" w:rsidRDefault="00320F45" w:rsidP="00B57E73">
      <w:pPr>
        <w:pStyle w:val="PlainText"/>
        <w:spacing w:after="240"/>
        <w:ind w:right="14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D062B8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“I can do all things through Christ who strengthens me.”</w:t>
      </w:r>
    </w:p>
    <w:sectPr w:rsidR="00320F45" w:rsidRPr="00D062B8" w:rsidSect="003A4918">
      <w:pgSz w:w="15840" w:h="12240" w:orient="landscape" w:code="1"/>
      <w:pgMar w:top="576" w:right="850" w:bottom="432" w:left="907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BB68" w14:textId="77777777" w:rsidR="004C03C4" w:rsidRDefault="004C03C4" w:rsidP="00434029">
      <w:r>
        <w:separator/>
      </w:r>
    </w:p>
  </w:endnote>
  <w:endnote w:type="continuationSeparator" w:id="0">
    <w:p w14:paraId="0B8AE11B" w14:textId="77777777" w:rsidR="004C03C4" w:rsidRDefault="004C03C4" w:rsidP="004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962C" w14:textId="77777777" w:rsidR="004C03C4" w:rsidRDefault="004C03C4" w:rsidP="00434029">
      <w:r>
        <w:separator/>
      </w:r>
    </w:p>
  </w:footnote>
  <w:footnote w:type="continuationSeparator" w:id="0">
    <w:p w14:paraId="26EAB233" w14:textId="77777777" w:rsidR="004C03C4" w:rsidRDefault="004C03C4" w:rsidP="0043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520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5F"/>
    <w:multiLevelType w:val="hybridMultilevel"/>
    <w:tmpl w:val="B920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0CF"/>
    <w:multiLevelType w:val="hybridMultilevel"/>
    <w:tmpl w:val="654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3E9"/>
    <w:multiLevelType w:val="hybridMultilevel"/>
    <w:tmpl w:val="C6ECE0F0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665"/>
    <w:multiLevelType w:val="hybridMultilevel"/>
    <w:tmpl w:val="0F2C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42D"/>
    <w:multiLevelType w:val="hybridMultilevel"/>
    <w:tmpl w:val="F582406E"/>
    <w:lvl w:ilvl="0" w:tplc="8D800E7A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073"/>
    <w:multiLevelType w:val="hybridMultilevel"/>
    <w:tmpl w:val="77E280D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C5058"/>
    <w:multiLevelType w:val="hybridMultilevel"/>
    <w:tmpl w:val="1E62F5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842390"/>
    <w:multiLevelType w:val="hybridMultilevel"/>
    <w:tmpl w:val="197E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5291B"/>
    <w:multiLevelType w:val="hybridMultilevel"/>
    <w:tmpl w:val="6B644A68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304"/>
    <w:multiLevelType w:val="hybridMultilevel"/>
    <w:tmpl w:val="749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6A0"/>
    <w:multiLevelType w:val="hybridMultilevel"/>
    <w:tmpl w:val="A7C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F7"/>
    <w:multiLevelType w:val="hybridMultilevel"/>
    <w:tmpl w:val="A70AB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5A1890"/>
    <w:multiLevelType w:val="hybridMultilevel"/>
    <w:tmpl w:val="1A8E237C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6F48"/>
    <w:multiLevelType w:val="hybridMultilevel"/>
    <w:tmpl w:val="F6B066CE"/>
    <w:lvl w:ilvl="0" w:tplc="5972EE6E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058A2"/>
    <w:multiLevelType w:val="hybridMultilevel"/>
    <w:tmpl w:val="322C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207F"/>
    <w:multiLevelType w:val="hybridMultilevel"/>
    <w:tmpl w:val="37C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8E9"/>
    <w:multiLevelType w:val="hybridMultilevel"/>
    <w:tmpl w:val="A4B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4011"/>
    <w:multiLevelType w:val="hybridMultilevel"/>
    <w:tmpl w:val="304412E6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0119"/>
    <w:multiLevelType w:val="hybridMultilevel"/>
    <w:tmpl w:val="7444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564396">
    <w:abstractNumId w:val="17"/>
  </w:num>
  <w:num w:numId="2" w16cid:durableId="335041772">
    <w:abstractNumId w:val="19"/>
  </w:num>
  <w:num w:numId="3" w16cid:durableId="680278493">
    <w:abstractNumId w:val="14"/>
  </w:num>
  <w:num w:numId="4" w16cid:durableId="607616746">
    <w:abstractNumId w:val="9"/>
  </w:num>
  <w:num w:numId="5" w16cid:durableId="589704202">
    <w:abstractNumId w:val="5"/>
  </w:num>
  <w:num w:numId="6" w16cid:durableId="1086346942">
    <w:abstractNumId w:val="3"/>
  </w:num>
  <w:num w:numId="7" w16cid:durableId="238173727">
    <w:abstractNumId w:val="11"/>
  </w:num>
  <w:num w:numId="8" w16cid:durableId="1516379081">
    <w:abstractNumId w:val="2"/>
  </w:num>
  <w:num w:numId="9" w16cid:durableId="907150524">
    <w:abstractNumId w:val="16"/>
  </w:num>
  <w:num w:numId="10" w16cid:durableId="1568758091">
    <w:abstractNumId w:val="6"/>
  </w:num>
  <w:num w:numId="11" w16cid:durableId="1839735292">
    <w:abstractNumId w:val="18"/>
  </w:num>
  <w:num w:numId="12" w16cid:durableId="1902867165">
    <w:abstractNumId w:val="7"/>
  </w:num>
  <w:num w:numId="13" w16cid:durableId="1388341078">
    <w:abstractNumId w:val="13"/>
  </w:num>
  <w:num w:numId="14" w16cid:durableId="1682320670">
    <w:abstractNumId w:val="1"/>
  </w:num>
  <w:num w:numId="15" w16cid:durableId="1676809496">
    <w:abstractNumId w:val="10"/>
  </w:num>
  <w:num w:numId="16" w16cid:durableId="909315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4203">
    <w:abstractNumId w:val="4"/>
  </w:num>
  <w:num w:numId="18" w16cid:durableId="887840203">
    <w:abstractNumId w:val="0"/>
  </w:num>
  <w:num w:numId="19" w16cid:durableId="1962103477">
    <w:abstractNumId w:val="8"/>
  </w:num>
  <w:num w:numId="20" w16cid:durableId="959648409">
    <w:abstractNumId w:val="15"/>
  </w:num>
  <w:num w:numId="21" w16cid:durableId="90552860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B"/>
    <w:rsid w:val="00007DD8"/>
    <w:rsid w:val="00010719"/>
    <w:rsid w:val="00011695"/>
    <w:rsid w:val="0001268C"/>
    <w:rsid w:val="00013963"/>
    <w:rsid w:val="000149B3"/>
    <w:rsid w:val="00014C7B"/>
    <w:rsid w:val="00015D96"/>
    <w:rsid w:val="00020AE1"/>
    <w:rsid w:val="000214F9"/>
    <w:rsid w:val="00030348"/>
    <w:rsid w:val="000321BE"/>
    <w:rsid w:val="000334AF"/>
    <w:rsid w:val="000343A6"/>
    <w:rsid w:val="000411A5"/>
    <w:rsid w:val="00045392"/>
    <w:rsid w:val="00046C3C"/>
    <w:rsid w:val="0005488E"/>
    <w:rsid w:val="000549FB"/>
    <w:rsid w:val="00054B3B"/>
    <w:rsid w:val="00055BBE"/>
    <w:rsid w:val="00060B50"/>
    <w:rsid w:val="00064A66"/>
    <w:rsid w:val="00066C50"/>
    <w:rsid w:val="0007515C"/>
    <w:rsid w:val="0008232E"/>
    <w:rsid w:val="000911F2"/>
    <w:rsid w:val="000933F0"/>
    <w:rsid w:val="0009483A"/>
    <w:rsid w:val="00094FC4"/>
    <w:rsid w:val="000A0B1D"/>
    <w:rsid w:val="000A579C"/>
    <w:rsid w:val="000A6486"/>
    <w:rsid w:val="000A6BF4"/>
    <w:rsid w:val="000B1A7B"/>
    <w:rsid w:val="000B2070"/>
    <w:rsid w:val="000B2E9E"/>
    <w:rsid w:val="000C5D24"/>
    <w:rsid w:val="000C5F35"/>
    <w:rsid w:val="000C78CE"/>
    <w:rsid w:val="000D1361"/>
    <w:rsid w:val="000D1C17"/>
    <w:rsid w:val="000D63F2"/>
    <w:rsid w:val="000D6D4E"/>
    <w:rsid w:val="000D7213"/>
    <w:rsid w:val="000E1655"/>
    <w:rsid w:val="000E1F82"/>
    <w:rsid w:val="000E1FF4"/>
    <w:rsid w:val="000E5986"/>
    <w:rsid w:val="000E64F2"/>
    <w:rsid w:val="000F0B58"/>
    <w:rsid w:val="000F3402"/>
    <w:rsid w:val="000F3A8A"/>
    <w:rsid w:val="00107CD8"/>
    <w:rsid w:val="001130CE"/>
    <w:rsid w:val="00115171"/>
    <w:rsid w:val="0012533E"/>
    <w:rsid w:val="00131C74"/>
    <w:rsid w:val="0013301C"/>
    <w:rsid w:val="00134346"/>
    <w:rsid w:val="001351EB"/>
    <w:rsid w:val="00135CFB"/>
    <w:rsid w:val="001361E0"/>
    <w:rsid w:val="001369D9"/>
    <w:rsid w:val="00136EC0"/>
    <w:rsid w:val="00137D16"/>
    <w:rsid w:val="00140B75"/>
    <w:rsid w:val="00140D72"/>
    <w:rsid w:val="00141B97"/>
    <w:rsid w:val="001467E1"/>
    <w:rsid w:val="00153F16"/>
    <w:rsid w:val="0015550D"/>
    <w:rsid w:val="00156110"/>
    <w:rsid w:val="00163F0B"/>
    <w:rsid w:val="00166670"/>
    <w:rsid w:val="00167293"/>
    <w:rsid w:val="00167746"/>
    <w:rsid w:val="00167798"/>
    <w:rsid w:val="0017170D"/>
    <w:rsid w:val="00175D5D"/>
    <w:rsid w:val="0018783F"/>
    <w:rsid w:val="00190F16"/>
    <w:rsid w:val="00193C77"/>
    <w:rsid w:val="001A2DAD"/>
    <w:rsid w:val="001B0D38"/>
    <w:rsid w:val="001B0F67"/>
    <w:rsid w:val="001B2431"/>
    <w:rsid w:val="001B3AA0"/>
    <w:rsid w:val="001B67A1"/>
    <w:rsid w:val="001C1737"/>
    <w:rsid w:val="001C1BC6"/>
    <w:rsid w:val="001C4967"/>
    <w:rsid w:val="001C4A40"/>
    <w:rsid w:val="001C4BF0"/>
    <w:rsid w:val="001C6BDC"/>
    <w:rsid w:val="001D033F"/>
    <w:rsid w:val="001D0875"/>
    <w:rsid w:val="001D6926"/>
    <w:rsid w:val="001D7062"/>
    <w:rsid w:val="001E0DC9"/>
    <w:rsid w:val="001E1820"/>
    <w:rsid w:val="001E296A"/>
    <w:rsid w:val="001E3D06"/>
    <w:rsid w:val="001E5C9B"/>
    <w:rsid w:val="001F0068"/>
    <w:rsid w:val="001F0136"/>
    <w:rsid w:val="001F0FF8"/>
    <w:rsid w:val="001F1CA9"/>
    <w:rsid w:val="001F3C76"/>
    <w:rsid w:val="001F4F1A"/>
    <w:rsid w:val="001F5488"/>
    <w:rsid w:val="001F5F2F"/>
    <w:rsid w:val="001F6304"/>
    <w:rsid w:val="001F747B"/>
    <w:rsid w:val="001F7820"/>
    <w:rsid w:val="001F7B7C"/>
    <w:rsid w:val="00201885"/>
    <w:rsid w:val="002041CD"/>
    <w:rsid w:val="00205D7D"/>
    <w:rsid w:val="00210C3F"/>
    <w:rsid w:val="0021307E"/>
    <w:rsid w:val="0021340C"/>
    <w:rsid w:val="00221054"/>
    <w:rsid w:val="00221D27"/>
    <w:rsid w:val="00230148"/>
    <w:rsid w:val="0023081F"/>
    <w:rsid w:val="00230A4B"/>
    <w:rsid w:val="00231206"/>
    <w:rsid w:val="0023278D"/>
    <w:rsid w:val="002345C0"/>
    <w:rsid w:val="00234604"/>
    <w:rsid w:val="0023753A"/>
    <w:rsid w:val="002379A0"/>
    <w:rsid w:val="00241098"/>
    <w:rsid w:val="0024567C"/>
    <w:rsid w:val="002460EE"/>
    <w:rsid w:val="00255575"/>
    <w:rsid w:val="00260C7A"/>
    <w:rsid w:val="00262A28"/>
    <w:rsid w:val="00263191"/>
    <w:rsid w:val="0026455A"/>
    <w:rsid w:val="002649AC"/>
    <w:rsid w:val="002659A2"/>
    <w:rsid w:val="00266CF9"/>
    <w:rsid w:val="00270F93"/>
    <w:rsid w:val="0027351A"/>
    <w:rsid w:val="002751E2"/>
    <w:rsid w:val="00275C48"/>
    <w:rsid w:val="00281287"/>
    <w:rsid w:val="0028161C"/>
    <w:rsid w:val="00282021"/>
    <w:rsid w:val="002859B1"/>
    <w:rsid w:val="00286C3B"/>
    <w:rsid w:val="00286F09"/>
    <w:rsid w:val="00287C77"/>
    <w:rsid w:val="002908B7"/>
    <w:rsid w:val="00292EC4"/>
    <w:rsid w:val="0029409F"/>
    <w:rsid w:val="002A0E85"/>
    <w:rsid w:val="002A237A"/>
    <w:rsid w:val="002B497E"/>
    <w:rsid w:val="002B54FF"/>
    <w:rsid w:val="002B5674"/>
    <w:rsid w:val="002B5F53"/>
    <w:rsid w:val="002C0FE5"/>
    <w:rsid w:val="002C1DFB"/>
    <w:rsid w:val="002C2A68"/>
    <w:rsid w:val="002D119A"/>
    <w:rsid w:val="002D371E"/>
    <w:rsid w:val="002D4B8A"/>
    <w:rsid w:val="002E7087"/>
    <w:rsid w:val="002E7614"/>
    <w:rsid w:val="002F078A"/>
    <w:rsid w:val="002F5F06"/>
    <w:rsid w:val="002F5FBD"/>
    <w:rsid w:val="002F62C7"/>
    <w:rsid w:val="002F7BCB"/>
    <w:rsid w:val="00300256"/>
    <w:rsid w:val="00300E50"/>
    <w:rsid w:val="00306091"/>
    <w:rsid w:val="00306932"/>
    <w:rsid w:val="00306CB0"/>
    <w:rsid w:val="00307EB5"/>
    <w:rsid w:val="003112B1"/>
    <w:rsid w:val="0031347D"/>
    <w:rsid w:val="0031374C"/>
    <w:rsid w:val="00313ACF"/>
    <w:rsid w:val="00314C27"/>
    <w:rsid w:val="00316148"/>
    <w:rsid w:val="00316224"/>
    <w:rsid w:val="00317A08"/>
    <w:rsid w:val="00320F45"/>
    <w:rsid w:val="00322217"/>
    <w:rsid w:val="00332171"/>
    <w:rsid w:val="00334A41"/>
    <w:rsid w:val="00334BA5"/>
    <w:rsid w:val="00334DFB"/>
    <w:rsid w:val="00336BAA"/>
    <w:rsid w:val="00352947"/>
    <w:rsid w:val="003542ED"/>
    <w:rsid w:val="00356EED"/>
    <w:rsid w:val="00360237"/>
    <w:rsid w:val="00361095"/>
    <w:rsid w:val="003617C9"/>
    <w:rsid w:val="003651D0"/>
    <w:rsid w:val="00365D2D"/>
    <w:rsid w:val="00366D9C"/>
    <w:rsid w:val="00370FE5"/>
    <w:rsid w:val="00371F97"/>
    <w:rsid w:val="00373C1F"/>
    <w:rsid w:val="003753AB"/>
    <w:rsid w:val="00376C05"/>
    <w:rsid w:val="00382705"/>
    <w:rsid w:val="00383F2B"/>
    <w:rsid w:val="003848B4"/>
    <w:rsid w:val="0039097D"/>
    <w:rsid w:val="0039282E"/>
    <w:rsid w:val="00393182"/>
    <w:rsid w:val="00395591"/>
    <w:rsid w:val="003A0279"/>
    <w:rsid w:val="003A04EF"/>
    <w:rsid w:val="003A4918"/>
    <w:rsid w:val="003A4CA2"/>
    <w:rsid w:val="003A611D"/>
    <w:rsid w:val="003B0106"/>
    <w:rsid w:val="003B1414"/>
    <w:rsid w:val="003B5251"/>
    <w:rsid w:val="003B5EF3"/>
    <w:rsid w:val="003B61E7"/>
    <w:rsid w:val="003B6D8E"/>
    <w:rsid w:val="003C2C4C"/>
    <w:rsid w:val="003D0D0A"/>
    <w:rsid w:val="003D1881"/>
    <w:rsid w:val="003E0129"/>
    <w:rsid w:val="003E1257"/>
    <w:rsid w:val="003E1A0F"/>
    <w:rsid w:val="003E32AE"/>
    <w:rsid w:val="003E452D"/>
    <w:rsid w:val="003E4A0D"/>
    <w:rsid w:val="003E561F"/>
    <w:rsid w:val="003E7432"/>
    <w:rsid w:val="003F1B1D"/>
    <w:rsid w:val="0040024B"/>
    <w:rsid w:val="004006E1"/>
    <w:rsid w:val="00401562"/>
    <w:rsid w:val="00403AA5"/>
    <w:rsid w:val="00403BCC"/>
    <w:rsid w:val="00410D82"/>
    <w:rsid w:val="00411102"/>
    <w:rsid w:val="0041157A"/>
    <w:rsid w:val="00413F49"/>
    <w:rsid w:val="00417F82"/>
    <w:rsid w:val="00422C05"/>
    <w:rsid w:val="0042364E"/>
    <w:rsid w:val="004254F0"/>
    <w:rsid w:val="004259D7"/>
    <w:rsid w:val="00426803"/>
    <w:rsid w:val="00427559"/>
    <w:rsid w:val="004276CD"/>
    <w:rsid w:val="00427B62"/>
    <w:rsid w:val="00434029"/>
    <w:rsid w:val="004372D0"/>
    <w:rsid w:val="00440000"/>
    <w:rsid w:val="00441BD9"/>
    <w:rsid w:val="0044325A"/>
    <w:rsid w:val="00445C1E"/>
    <w:rsid w:val="00447AB7"/>
    <w:rsid w:val="00447FE2"/>
    <w:rsid w:val="004536B2"/>
    <w:rsid w:val="004553CE"/>
    <w:rsid w:val="00455856"/>
    <w:rsid w:val="00455AB4"/>
    <w:rsid w:val="004576A8"/>
    <w:rsid w:val="00457E20"/>
    <w:rsid w:val="00460355"/>
    <w:rsid w:val="004634AF"/>
    <w:rsid w:val="00464677"/>
    <w:rsid w:val="0047040A"/>
    <w:rsid w:val="004739E0"/>
    <w:rsid w:val="004815AB"/>
    <w:rsid w:val="0048509D"/>
    <w:rsid w:val="00487419"/>
    <w:rsid w:val="00491212"/>
    <w:rsid w:val="00492E36"/>
    <w:rsid w:val="004946EE"/>
    <w:rsid w:val="00494FEB"/>
    <w:rsid w:val="00496190"/>
    <w:rsid w:val="004A3CB6"/>
    <w:rsid w:val="004A3F7C"/>
    <w:rsid w:val="004A4A98"/>
    <w:rsid w:val="004A6A78"/>
    <w:rsid w:val="004A7DAF"/>
    <w:rsid w:val="004C03C4"/>
    <w:rsid w:val="004C06B6"/>
    <w:rsid w:val="004C06EB"/>
    <w:rsid w:val="004C2E3F"/>
    <w:rsid w:val="004C30AF"/>
    <w:rsid w:val="004D1401"/>
    <w:rsid w:val="004D1E3A"/>
    <w:rsid w:val="004D2792"/>
    <w:rsid w:val="004E18AF"/>
    <w:rsid w:val="004E3DAE"/>
    <w:rsid w:val="004E601D"/>
    <w:rsid w:val="004E64AA"/>
    <w:rsid w:val="004E6C3A"/>
    <w:rsid w:val="004F0B2D"/>
    <w:rsid w:val="004F130E"/>
    <w:rsid w:val="004F51D7"/>
    <w:rsid w:val="005009CA"/>
    <w:rsid w:val="00503564"/>
    <w:rsid w:val="005042E7"/>
    <w:rsid w:val="005050A6"/>
    <w:rsid w:val="00507A05"/>
    <w:rsid w:val="00507AE0"/>
    <w:rsid w:val="0051037F"/>
    <w:rsid w:val="005107F4"/>
    <w:rsid w:val="0051268A"/>
    <w:rsid w:val="0051279C"/>
    <w:rsid w:val="005167BA"/>
    <w:rsid w:val="0052145F"/>
    <w:rsid w:val="00521FB4"/>
    <w:rsid w:val="00522458"/>
    <w:rsid w:val="0052368B"/>
    <w:rsid w:val="00523975"/>
    <w:rsid w:val="00525D67"/>
    <w:rsid w:val="0053021E"/>
    <w:rsid w:val="00530AAB"/>
    <w:rsid w:val="00531221"/>
    <w:rsid w:val="0053196C"/>
    <w:rsid w:val="00534763"/>
    <w:rsid w:val="00536A1A"/>
    <w:rsid w:val="00536A5E"/>
    <w:rsid w:val="00540940"/>
    <w:rsid w:val="00541875"/>
    <w:rsid w:val="00544976"/>
    <w:rsid w:val="0055102E"/>
    <w:rsid w:val="00552F95"/>
    <w:rsid w:val="0055607A"/>
    <w:rsid w:val="005600B7"/>
    <w:rsid w:val="0056262C"/>
    <w:rsid w:val="00567E9D"/>
    <w:rsid w:val="00570482"/>
    <w:rsid w:val="0057334E"/>
    <w:rsid w:val="0057363C"/>
    <w:rsid w:val="0057489F"/>
    <w:rsid w:val="0057515A"/>
    <w:rsid w:val="00575200"/>
    <w:rsid w:val="00576B8A"/>
    <w:rsid w:val="00576E63"/>
    <w:rsid w:val="00580B85"/>
    <w:rsid w:val="00580BA9"/>
    <w:rsid w:val="005826BB"/>
    <w:rsid w:val="005900F3"/>
    <w:rsid w:val="005912E0"/>
    <w:rsid w:val="00591359"/>
    <w:rsid w:val="00592B2D"/>
    <w:rsid w:val="00595325"/>
    <w:rsid w:val="005A0AB2"/>
    <w:rsid w:val="005A258F"/>
    <w:rsid w:val="005A3330"/>
    <w:rsid w:val="005A367D"/>
    <w:rsid w:val="005A3EB5"/>
    <w:rsid w:val="005A4981"/>
    <w:rsid w:val="005A695B"/>
    <w:rsid w:val="005B353D"/>
    <w:rsid w:val="005C2D26"/>
    <w:rsid w:val="005C46CA"/>
    <w:rsid w:val="005C50F0"/>
    <w:rsid w:val="005C5DEB"/>
    <w:rsid w:val="005C615F"/>
    <w:rsid w:val="005D08D5"/>
    <w:rsid w:val="005D349D"/>
    <w:rsid w:val="005D5C9A"/>
    <w:rsid w:val="005D5DA5"/>
    <w:rsid w:val="005D76B2"/>
    <w:rsid w:val="005E4860"/>
    <w:rsid w:val="005E7523"/>
    <w:rsid w:val="005F1A80"/>
    <w:rsid w:val="005F2D11"/>
    <w:rsid w:val="005F3766"/>
    <w:rsid w:val="005F47AB"/>
    <w:rsid w:val="005F52D9"/>
    <w:rsid w:val="005F53F2"/>
    <w:rsid w:val="005F541B"/>
    <w:rsid w:val="005F64B0"/>
    <w:rsid w:val="005F6DCE"/>
    <w:rsid w:val="005F7543"/>
    <w:rsid w:val="00600948"/>
    <w:rsid w:val="0060104B"/>
    <w:rsid w:val="00601C1B"/>
    <w:rsid w:val="0060275F"/>
    <w:rsid w:val="0060373D"/>
    <w:rsid w:val="00603798"/>
    <w:rsid w:val="00603E66"/>
    <w:rsid w:val="006061B0"/>
    <w:rsid w:val="00607699"/>
    <w:rsid w:val="00612BAE"/>
    <w:rsid w:val="00613AA3"/>
    <w:rsid w:val="006159D2"/>
    <w:rsid w:val="00622A21"/>
    <w:rsid w:val="00623AD7"/>
    <w:rsid w:val="00625F7E"/>
    <w:rsid w:val="00636E55"/>
    <w:rsid w:val="00637851"/>
    <w:rsid w:val="00640FB4"/>
    <w:rsid w:val="00645AB0"/>
    <w:rsid w:val="006471E0"/>
    <w:rsid w:val="006558F7"/>
    <w:rsid w:val="0065676F"/>
    <w:rsid w:val="00657010"/>
    <w:rsid w:val="00660A94"/>
    <w:rsid w:val="006617A2"/>
    <w:rsid w:val="00664561"/>
    <w:rsid w:val="00670136"/>
    <w:rsid w:val="00670DAA"/>
    <w:rsid w:val="00671278"/>
    <w:rsid w:val="006719CE"/>
    <w:rsid w:val="00671E83"/>
    <w:rsid w:val="00677FA5"/>
    <w:rsid w:val="006814E1"/>
    <w:rsid w:val="00681B20"/>
    <w:rsid w:val="00683834"/>
    <w:rsid w:val="006936AA"/>
    <w:rsid w:val="00696C82"/>
    <w:rsid w:val="00697026"/>
    <w:rsid w:val="006A0CDF"/>
    <w:rsid w:val="006A3FAE"/>
    <w:rsid w:val="006A759D"/>
    <w:rsid w:val="006B356B"/>
    <w:rsid w:val="006B6300"/>
    <w:rsid w:val="006B6751"/>
    <w:rsid w:val="006C0177"/>
    <w:rsid w:val="006C1495"/>
    <w:rsid w:val="006C38B1"/>
    <w:rsid w:val="006D2217"/>
    <w:rsid w:val="006D378A"/>
    <w:rsid w:val="006E62CF"/>
    <w:rsid w:val="006E7C21"/>
    <w:rsid w:val="006F77E8"/>
    <w:rsid w:val="00700154"/>
    <w:rsid w:val="007037FC"/>
    <w:rsid w:val="00703E82"/>
    <w:rsid w:val="0071042B"/>
    <w:rsid w:val="00710A95"/>
    <w:rsid w:val="00711B87"/>
    <w:rsid w:val="007135DE"/>
    <w:rsid w:val="00713DC9"/>
    <w:rsid w:val="007179DD"/>
    <w:rsid w:val="00722ECC"/>
    <w:rsid w:val="007236FF"/>
    <w:rsid w:val="00725212"/>
    <w:rsid w:val="00726199"/>
    <w:rsid w:val="0073205E"/>
    <w:rsid w:val="00734F43"/>
    <w:rsid w:val="0073509A"/>
    <w:rsid w:val="00735FC2"/>
    <w:rsid w:val="00742E94"/>
    <w:rsid w:val="00744A10"/>
    <w:rsid w:val="00746305"/>
    <w:rsid w:val="0074686C"/>
    <w:rsid w:val="00746FEE"/>
    <w:rsid w:val="00750793"/>
    <w:rsid w:val="00752649"/>
    <w:rsid w:val="00754C74"/>
    <w:rsid w:val="007573E9"/>
    <w:rsid w:val="00760B2D"/>
    <w:rsid w:val="00761BD0"/>
    <w:rsid w:val="00762278"/>
    <w:rsid w:val="007719B5"/>
    <w:rsid w:val="0077245D"/>
    <w:rsid w:val="00772718"/>
    <w:rsid w:val="00772AF0"/>
    <w:rsid w:val="007773A9"/>
    <w:rsid w:val="00782385"/>
    <w:rsid w:val="007836CF"/>
    <w:rsid w:val="00783839"/>
    <w:rsid w:val="00786C92"/>
    <w:rsid w:val="00787219"/>
    <w:rsid w:val="007903B0"/>
    <w:rsid w:val="00792399"/>
    <w:rsid w:val="007939E2"/>
    <w:rsid w:val="007A3672"/>
    <w:rsid w:val="007A533C"/>
    <w:rsid w:val="007A5838"/>
    <w:rsid w:val="007A5D45"/>
    <w:rsid w:val="007B0E5B"/>
    <w:rsid w:val="007B44BA"/>
    <w:rsid w:val="007B6025"/>
    <w:rsid w:val="007B6510"/>
    <w:rsid w:val="007B7F20"/>
    <w:rsid w:val="007C183C"/>
    <w:rsid w:val="007C1921"/>
    <w:rsid w:val="007C1AC9"/>
    <w:rsid w:val="007C3780"/>
    <w:rsid w:val="007C5EB0"/>
    <w:rsid w:val="007C726A"/>
    <w:rsid w:val="007D008A"/>
    <w:rsid w:val="007D2E3A"/>
    <w:rsid w:val="007D58DE"/>
    <w:rsid w:val="007E092D"/>
    <w:rsid w:val="007E17C5"/>
    <w:rsid w:val="007E4958"/>
    <w:rsid w:val="007E52DB"/>
    <w:rsid w:val="007E6192"/>
    <w:rsid w:val="007E6B38"/>
    <w:rsid w:val="007F1220"/>
    <w:rsid w:val="007F1F64"/>
    <w:rsid w:val="00800A79"/>
    <w:rsid w:val="0080388D"/>
    <w:rsid w:val="0080421A"/>
    <w:rsid w:val="00804301"/>
    <w:rsid w:val="008047B0"/>
    <w:rsid w:val="00805738"/>
    <w:rsid w:val="00806E52"/>
    <w:rsid w:val="00810278"/>
    <w:rsid w:val="0081416F"/>
    <w:rsid w:val="00815F71"/>
    <w:rsid w:val="00820955"/>
    <w:rsid w:val="00821001"/>
    <w:rsid w:val="008210D3"/>
    <w:rsid w:val="0082163C"/>
    <w:rsid w:val="00823041"/>
    <w:rsid w:val="00824260"/>
    <w:rsid w:val="00824D34"/>
    <w:rsid w:val="00825504"/>
    <w:rsid w:val="00831C3B"/>
    <w:rsid w:val="00832656"/>
    <w:rsid w:val="00834E1B"/>
    <w:rsid w:val="00835B38"/>
    <w:rsid w:val="008425EA"/>
    <w:rsid w:val="00842CB5"/>
    <w:rsid w:val="00844EFA"/>
    <w:rsid w:val="00845E40"/>
    <w:rsid w:val="00846C02"/>
    <w:rsid w:val="00846C3A"/>
    <w:rsid w:val="008477D2"/>
    <w:rsid w:val="00852554"/>
    <w:rsid w:val="00852EE5"/>
    <w:rsid w:val="008552B8"/>
    <w:rsid w:val="00860F70"/>
    <w:rsid w:val="0086470F"/>
    <w:rsid w:val="00866723"/>
    <w:rsid w:val="00890576"/>
    <w:rsid w:val="0089078A"/>
    <w:rsid w:val="0089340E"/>
    <w:rsid w:val="00895B53"/>
    <w:rsid w:val="008A098F"/>
    <w:rsid w:val="008A28EE"/>
    <w:rsid w:val="008A31A6"/>
    <w:rsid w:val="008A33CA"/>
    <w:rsid w:val="008A6562"/>
    <w:rsid w:val="008A6851"/>
    <w:rsid w:val="008B2009"/>
    <w:rsid w:val="008B316E"/>
    <w:rsid w:val="008B3F87"/>
    <w:rsid w:val="008B4E1E"/>
    <w:rsid w:val="008B76E6"/>
    <w:rsid w:val="008B7A62"/>
    <w:rsid w:val="008C7CC9"/>
    <w:rsid w:val="008D11EB"/>
    <w:rsid w:val="008D5F5A"/>
    <w:rsid w:val="008D6DAE"/>
    <w:rsid w:val="008D7801"/>
    <w:rsid w:val="008E2729"/>
    <w:rsid w:val="008E6347"/>
    <w:rsid w:val="008F781C"/>
    <w:rsid w:val="008F7ED4"/>
    <w:rsid w:val="009026F0"/>
    <w:rsid w:val="00905CA5"/>
    <w:rsid w:val="00905EE5"/>
    <w:rsid w:val="00906D75"/>
    <w:rsid w:val="009103CB"/>
    <w:rsid w:val="00912A9D"/>
    <w:rsid w:val="00915C22"/>
    <w:rsid w:val="009214FF"/>
    <w:rsid w:val="009227D9"/>
    <w:rsid w:val="009264C7"/>
    <w:rsid w:val="009264FE"/>
    <w:rsid w:val="00934227"/>
    <w:rsid w:val="0093593D"/>
    <w:rsid w:val="0093671C"/>
    <w:rsid w:val="009407A0"/>
    <w:rsid w:val="009440B2"/>
    <w:rsid w:val="00944F76"/>
    <w:rsid w:val="00950B8C"/>
    <w:rsid w:val="00951319"/>
    <w:rsid w:val="00954E62"/>
    <w:rsid w:val="00955936"/>
    <w:rsid w:val="00961557"/>
    <w:rsid w:val="00962466"/>
    <w:rsid w:val="00962D97"/>
    <w:rsid w:val="00966EC5"/>
    <w:rsid w:val="00967580"/>
    <w:rsid w:val="0097299D"/>
    <w:rsid w:val="0097506D"/>
    <w:rsid w:val="00980CA4"/>
    <w:rsid w:val="00990F3F"/>
    <w:rsid w:val="0099128A"/>
    <w:rsid w:val="00992B93"/>
    <w:rsid w:val="00993719"/>
    <w:rsid w:val="0099671D"/>
    <w:rsid w:val="009A065C"/>
    <w:rsid w:val="009A14FF"/>
    <w:rsid w:val="009A76C4"/>
    <w:rsid w:val="009B08E4"/>
    <w:rsid w:val="009B1D13"/>
    <w:rsid w:val="009B331D"/>
    <w:rsid w:val="009B33A1"/>
    <w:rsid w:val="009B4C09"/>
    <w:rsid w:val="009B4D71"/>
    <w:rsid w:val="009C0408"/>
    <w:rsid w:val="009C051E"/>
    <w:rsid w:val="009C5143"/>
    <w:rsid w:val="009C6767"/>
    <w:rsid w:val="009C7E63"/>
    <w:rsid w:val="009D0A5F"/>
    <w:rsid w:val="009D3263"/>
    <w:rsid w:val="009D5C73"/>
    <w:rsid w:val="009D6D6C"/>
    <w:rsid w:val="009E79B8"/>
    <w:rsid w:val="009F0381"/>
    <w:rsid w:val="009F1CB9"/>
    <w:rsid w:val="009F5AB9"/>
    <w:rsid w:val="009F67FE"/>
    <w:rsid w:val="00A019D1"/>
    <w:rsid w:val="00A055C4"/>
    <w:rsid w:val="00A07C64"/>
    <w:rsid w:val="00A1413E"/>
    <w:rsid w:val="00A30242"/>
    <w:rsid w:val="00A30573"/>
    <w:rsid w:val="00A31FF7"/>
    <w:rsid w:val="00A33461"/>
    <w:rsid w:val="00A35430"/>
    <w:rsid w:val="00A35730"/>
    <w:rsid w:val="00A3693C"/>
    <w:rsid w:val="00A42E72"/>
    <w:rsid w:val="00A43975"/>
    <w:rsid w:val="00A43FA6"/>
    <w:rsid w:val="00A454AF"/>
    <w:rsid w:val="00A479B3"/>
    <w:rsid w:val="00A50053"/>
    <w:rsid w:val="00A50794"/>
    <w:rsid w:val="00A50E14"/>
    <w:rsid w:val="00A5316C"/>
    <w:rsid w:val="00A54DBD"/>
    <w:rsid w:val="00A56010"/>
    <w:rsid w:val="00A5709F"/>
    <w:rsid w:val="00A571BF"/>
    <w:rsid w:val="00A574D8"/>
    <w:rsid w:val="00A62018"/>
    <w:rsid w:val="00A6365A"/>
    <w:rsid w:val="00A651A9"/>
    <w:rsid w:val="00A6613C"/>
    <w:rsid w:val="00A67209"/>
    <w:rsid w:val="00A6764B"/>
    <w:rsid w:val="00A721F4"/>
    <w:rsid w:val="00A72966"/>
    <w:rsid w:val="00A7396D"/>
    <w:rsid w:val="00A73B94"/>
    <w:rsid w:val="00A75863"/>
    <w:rsid w:val="00A7710A"/>
    <w:rsid w:val="00A77D82"/>
    <w:rsid w:val="00A82EBF"/>
    <w:rsid w:val="00A8462A"/>
    <w:rsid w:val="00A853E4"/>
    <w:rsid w:val="00A86F79"/>
    <w:rsid w:val="00A91300"/>
    <w:rsid w:val="00A9579A"/>
    <w:rsid w:val="00A97B06"/>
    <w:rsid w:val="00A97CC1"/>
    <w:rsid w:val="00A97D4B"/>
    <w:rsid w:val="00AA027F"/>
    <w:rsid w:val="00AA0BDE"/>
    <w:rsid w:val="00AA0E74"/>
    <w:rsid w:val="00AA4C66"/>
    <w:rsid w:val="00AA4D03"/>
    <w:rsid w:val="00AA79FA"/>
    <w:rsid w:val="00AB18FC"/>
    <w:rsid w:val="00AB3744"/>
    <w:rsid w:val="00AB37D1"/>
    <w:rsid w:val="00AB3969"/>
    <w:rsid w:val="00AB5B58"/>
    <w:rsid w:val="00AB6846"/>
    <w:rsid w:val="00AB6BEB"/>
    <w:rsid w:val="00AC0EE1"/>
    <w:rsid w:val="00AD2408"/>
    <w:rsid w:val="00AD5182"/>
    <w:rsid w:val="00AD5F6F"/>
    <w:rsid w:val="00AD7A40"/>
    <w:rsid w:val="00AE58EB"/>
    <w:rsid w:val="00AE61BE"/>
    <w:rsid w:val="00AE6416"/>
    <w:rsid w:val="00AE6ABC"/>
    <w:rsid w:val="00AE74A0"/>
    <w:rsid w:val="00AF1F33"/>
    <w:rsid w:val="00AF1FD3"/>
    <w:rsid w:val="00AF7509"/>
    <w:rsid w:val="00AF7C23"/>
    <w:rsid w:val="00B048E4"/>
    <w:rsid w:val="00B04F80"/>
    <w:rsid w:val="00B04FAC"/>
    <w:rsid w:val="00B1076C"/>
    <w:rsid w:val="00B11DB7"/>
    <w:rsid w:val="00B23AD0"/>
    <w:rsid w:val="00B24A4A"/>
    <w:rsid w:val="00B30878"/>
    <w:rsid w:val="00B34074"/>
    <w:rsid w:val="00B34D58"/>
    <w:rsid w:val="00B37E37"/>
    <w:rsid w:val="00B4044A"/>
    <w:rsid w:val="00B43611"/>
    <w:rsid w:val="00B43E82"/>
    <w:rsid w:val="00B43FB0"/>
    <w:rsid w:val="00B44803"/>
    <w:rsid w:val="00B459E2"/>
    <w:rsid w:val="00B46E9F"/>
    <w:rsid w:val="00B478C3"/>
    <w:rsid w:val="00B558D1"/>
    <w:rsid w:val="00B57C9F"/>
    <w:rsid w:val="00B57E73"/>
    <w:rsid w:val="00B65292"/>
    <w:rsid w:val="00B66B99"/>
    <w:rsid w:val="00B67360"/>
    <w:rsid w:val="00B67E5B"/>
    <w:rsid w:val="00B747CD"/>
    <w:rsid w:val="00B76D08"/>
    <w:rsid w:val="00B82629"/>
    <w:rsid w:val="00B85770"/>
    <w:rsid w:val="00B91E1D"/>
    <w:rsid w:val="00B92A91"/>
    <w:rsid w:val="00B95F7B"/>
    <w:rsid w:val="00B9666D"/>
    <w:rsid w:val="00BA0DBA"/>
    <w:rsid w:val="00BA2647"/>
    <w:rsid w:val="00BA2958"/>
    <w:rsid w:val="00BA41C2"/>
    <w:rsid w:val="00BA4220"/>
    <w:rsid w:val="00BA6D78"/>
    <w:rsid w:val="00BA70DA"/>
    <w:rsid w:val="00BB0A85"/>
    <w:rsid w:val="00BB14EB"/>
    <w:rsid w:val="00BB1570"/>
    <w:rsid w:val="00BB15FD"/>
    <w:rsid w:val="00BB18E7"/>
    <w:rsid w:val="00BB4198"/>
    <w:rsid w:val="00BB42B1"/>
    <w:rsid w:val="00BB50EF"/>
    <w:rsid w:val="00BB5F89"/>
    <w:rsid w:val="00BB6616"/>
    <w:rsid w:val="00BB7777"/>
    <w:rsid w:val="00BC766E"/>
    <w:rsid w:val="00BD1723"/>
    <w:rsid w:val="00BD3F08"/>
    <w:rsid w:val="00BD43B6"/>
    <w:rsid w:val="00BE1853"/>
    <w:rsid w:val="00BF392F"/>
    <w:rsid w:val="00C00983"/>
    <w:rsid w:val="00C0252E"/>
    <w:rsid w:val="00C06390"/>
    <w:rsid w:val="00C118BE"/>
    <w:rsid w:val="00C124AB"/>
    <w:rsid w:val="00C1403F"/>
    <w:rsid w:val="00C173D8"/>
    <w:rsid w:val="00C20BD6"/>
    <w:rsid w:val="00C22BDA"/>
    <w:rsid w:val="00C23B1C"/>
    <w:rsid w:val="00C34544"/>
    <w:rsid w:val="00C37AF6"/>
    <w:rsid w:val="00C407CD"/>
    <w:rsid w:val="00C4244B"/>
    <w:rsid w:val="00C42921"/>
    <w:rsid w:val="00C42A76"/>
    <w:rsid w:val="00C44A14"/>
    <w:rsid w:val="00C51670"/>
    <w:rsid w:val="00C54F1B"/>
    <w:rsid w:val="00C56427"/>
    <w:rsid w:val="00C56BDB"/>
    <w:rsid w:val="00C56CCE"/>
    <w:rsid w:val="00C5771B"/>
    <w:rsid w:val="00C57D1B"/>
    <w:rsid w:val="00C61315"/>
    <w:rsid w:val="00C636BA"/>
    <w:rsid w:val="00C700D3"/>
    <w:rsid w:val="00C704DC"/>
    <w:rsid w:val="00C71E5D"/>
    <w:rsid w:val="00C73F36"/>
    <w:rsid w:val="00C75879"/>
    <w:rsid w:val="00C803C1"/>
    <w:rsid w:val="00C80ED9"/>
    <w:rsid w:val="00C82102"/>
    <w:rsid w:val="00C842D3"/>
    <w:rsid w:val="00C8479C"/>
    <w:rsid w:val="00C84DB4"/>
    <w:rsid w:val="00C85789"/>
    <w:rsid w:val="00C864B3"/>
    <w:rsid w:val="00C86C31"/>
    <w:rsid w:val="00C86C34"/>
    <w:rsid w:val="00C94931"/>
    <w:rsid w:val="00C962F2"/>
    <w:rsid w:val="00CA07B4"/>
    <w:rsid w:val="00CA28AC"/>
    <w:rsid w:val="00CA3B89"/>
    <w:rsid w:val="00CA40F7"/>
    <w:rsid w:val="00CB15A9"/>
    <w:rsid w:val="00CB6231"/>
    <w:rsid w:val="00CB6CCA"/>
    <w:rsid w:val="00CC2142"/>
    <w:rsid w:val="00CC32F4"/>
    <w:rsid w:val="00CC545C"/>
    <w:rsid w:val="00CC6343"/>
    <w:rsid w:val="00CC7277"/>
    <w:rsid w:val="00CD02F1"/>
    <w:rsid w:val="00CD71D8"/>
    <w:rsid w:val="00CD7386"/>
    <w:rsid w:val="00CE057C"/>
    <w:rsid w:val="00CE293B"/>
    <w:rsid w:val="00CE375D"/>
    <w:rsid w:val="00CF04B2"/>
    <w:rsid w:val="00CF5726"/>
    <w:rsid w:val="00CF721D"/>
    <w:rsid w:val="00D00942"/>
    <w:rsid w:val="00D01CE4"/>
    <w:rsid w:val="00D03211"/>
    <w:rsid w:val="00D062B8"/>
    <w:rsid w:val="00D10590"/>
    <w:rsid w:val="00D13DF8"/>
    <w:rsid w:val="00D173DC"/>
    <w:rsid w:val="00D2544E"/>
    <w:rsid w:val="00D25B70"/>
    <w:rsid w:val="00D25CE2"/>
    <w:rsid w:val="00D3146B"/>
    <w:rsid w:val="00D31786"/>
    <w:rsid w:val="00D34B39"/>
    <w:rsid w:val="00D37D20"/>
    <w:rsid w:val="00D4378B"/>
    <w:rsid w:val="00D45550"/>
    <w:rsid w:val="00D462E6"/>
    <w:rsid w:val="00D46AFA"/>
    <w:rsid w:val="00D47379"/>
    <w:rsid w:val="00D5224F"/>
    <w:rsid w:val="00D52C2A"/>
    <w:rsid w:val="00D530FF"/>
    <w:rsid w:val="00D5483C"/>
    <w:rsid w:val="00D612BA"/>
    <w:rsid w:val="00D6488B"/>
    <w:rsid w:val="00D66BB8"/>
    <w:rsid w:val="00D808A3"/>
    <w:rsid w:val="00D8327B"/>
    <w:rsid w:val="00D9061E"/>
    <w:rsid w:val="00D91D02"/>
    <w:rsid w:val="00D9311E"/>
    <w:rsid w:val="00D94FDB"/>
    <w:rsid w:val="00D952E4"/>
    <w:rsid w:val="00DA0360"/>
    <w:rsid w:val="00DA0CC1"/>
    <w:rsid w:val="00DA1FAF"/>
    <w:rsid w:val="00DA37ED"/>
    <w:rsid w:val="00DA462A"/>
    <w:rsid w:val="00DA4A82"/>
    <w:rsid w:val="00DA60BE"/>
    <w:rsid w:val="00DB2623"/>
    <w:rsid w:val="00DB356F"/>
    <w:rsid w:val="00DB3D5B"/>
    <w:rsid w:val="00DC4EE2"/>
    <w:rsid w:val="00DC5786"/>
    <w:rsid w:val="00DD032E"/>
    <w:rsid w:val="00DD0505"/>
    <w:rsid w:val="00DD4728"/>
    <w:rsid w:val="00DD7464"/>
    <w:rsid w:val="00DD7E25"/>
    <w:rsid w:val="00DE1C7D"/>
    <w:rsid w:val="00DE2B03"/>
    <w:rsid w:val="00DE574B"/>
    <w:rsid w:val="00DF214B"/>
    <w:rsid w:val="00DF4F3F"/>
    <w:rsid w:val="00DF6D79"/>
    <w:rsid w:val="00DF7A68"/>
    <w:rsid w:val="00E0779A"/>
    <w:rsid w:val="00E13BD2"/>
    <w:rsid w:val="00E143D3"/>
    <w:rsid w:val="00E16934"/>
    <w:rsid w:val="00E1710C"/>
    <w:rsid w:val="00E171E2"/>
    <w:rsid w:val="00E17EC2"/>
    <w:rsid w:val="00E2220C"/>
    <w:rsid w:val="00E23B20"/>
    <w:rsid w:val="00E30002"/>
    <w:rsid w:val="00E31B0D"/>
    <w:rsid w:val="00E31F23"/>
    <w:rsid w:val="00E32F2F"/>
    <w:rsid w:val="00E35689"/>
    <w:rsid w:val="00E36A7E"/>
    <w:rsid w:val="00E378DB"/>
    <w:rsid w:val="00E4104F"/>
    <w:rsid w:val="00E41760"/>
    <w:rsid w:val="00E43813"/>
    <w:rsid w:val="00E46E69"/>
    <w:rsid w:val="00E51E62"/>
    <w:rsid w:val="00E562FE"/>
    <w:rsid w:val="00E62347"/>
    <w:rsid w:val="00E6236D"/>
    <w:rsid w:val="00E62CAE"/>
    <w:rsid w:val="00E650BD"/>
    <w:rsid w:val="00E66E5A"/>
    <w:rsid w:val="00E71788"/>
    <w:rsid w:val="00E7405A"/>
    <w:rsid w:val="00E752A1"/>
    <w:rsid w:val="00E767DB"/>
    <w:rsid w:val="00E774D8"/>
    <w:rsid w:val="00E77B10"/>
    <w:rsid w:val="00E800B5"/>
    <w:rsid w:val="00E813EF"/>
    <w:rsid w:val="00E8168E"/>
    <w:rsid w:val="00E8209A"/>
    <w:rsid w:val="00E825C8"/>
    <w:rsid w:val="00E91893"/>
    <w:rsid w:val="00E9349E"/>
    <w:rsid w:val="00E93D5B"/>
    <w:rsid w:val="00E973BD"/>
    <w:rsid w:val="00E9764F"/>
    <w:rsid w:val="00EA0268"/>
    <w:rsid w:val="00EA78EB"/>
    <w:rsid w:val="00EB37A2"/>
    <w:rsid w:val="00EB732D"/>
    <w:rsid w:val="00EC117C"/>
    <w:rsid w:val="00EC1D0A"/>
    <w:rsid w:val="00EC269C"/>
    <w:rsid w:val="00EC75E7"/>
    <w:rsid w:val="00ED008F"/>
    <w:rsid w:val="00ED1E20"/>
    <w:rsid w:val="00ED2E63"/>
    <w:rsid w:val="00ED3F0C"/>
    <w:rsid w:val="00ED57C5"/>
    <w:rsid w:val="00ED787F"/>
    <w:rsid w:val="00EE2AAB"/>
    <w:rsid w:val="00EE3306"/>
    <w:rsid w:val="00EE695E"/>
    <w:rsid w:val="00EE7892"/>
    <w:rsid w:val="00EF26B0"/>
    <w:rsid w:val="00EF2E1E"/>
    <w:rsid w:val="00EF630F"/>
    <w:rsid w:val="00F037DC"/>
    <w:rsid w:val="00F07459"/>
    <w:rsid w:val="00F13C7B"/>
    <w:rsid w:val="00F15E37"/>
    <w:rsid w:val="00F21BFC"/>
    <w:rsid w:val="00F2201C"/>
    <w:rsid w:val="00F23F41"/>
    <w:rsid w:val="00F27849"/>
    <w:rsid w:val="00F41FBB"/>
    <w:rsid w:val="00F42D9A"/>
    <w:rsid w:val="00F45F10"/>
    <w:rsid w:val="00F501AB"/>
    <w:rsid w:val="00F51FEC"/>
    <w:rsid w:val="00F52E0D"/>
    <w:rsid w:val="00F543CB"/>
    <w:rsid w:val="00F5561E"/>
    <w:rsid w:val="00F568DE"/>
    <w:rsid w:val="00F56EEF"/>
    <w:rsid w:val="00F60369"/>
    <w:rsid w:val="00F60A65"/>
    <w:rsid w:val="00F61233"/>
    <w:rsid w:val="00F61C22"/>
    <w:rsid w:val="00F63020"/>
    <w:rsid w:val="00F63362"/>
    <w:rsid w:val="00F63446"/>
    <w:rsid w:val="00F667B4"/>
    <w:rsid w:val="00F67FCD"/>
    <w:rsid w:val="00F71972"/>
    <w:rsid w:val="00F72785"/>
    <w:rsid w:val="00F74F0D"/>
    <w:rsid w:val="00F76E92"/>
    <w:rsid w:val="00F805C4"/>
    <w:rsid w:val="00F80C86"/>
    <w:rsid w:val="00F817D5"/>
    <w:rsid w:val="00F81A74"/>
    <w:rsid w:val="00F826E3"/>
    <w:rsid w:val="00F82794"/>
    <w:rsid w:val="00F827F3"/>
    <w:rsid w:val="00F909F2"/>
    <w:rsid w:val="00F92ADF"/>
    <w:rsid w:val="00F95CBC"/>
    <w:rsid w:val="00F97AAF"/>
    <w:rsid w:val="00FA0D77"/>
    <w:rsid w:val="00FA1186"/>
    <w:rsid w:val="00FA17CC"/>
    <w:rsid w:val="00FA264D"/>
    <w:rsid w:val="00FA4875"/>
    <w:rsid w:val="00FA60DF"/>
    <w:rsid w:val="00FB2432"/>
    <w:rsid w:val="00FB30C6"/>
    <w:rsid w:val="00FB4DD4"/>
    <w:rsid w:val="00FB5238"/>
    <w:rsid w:val="00FC392C"/>
    <w:rsid w:val="00FC3B4D"/>
    <w:rsid w:val="00FD12D6"/>
    <w:rsid w:val="00FD2CCF"/>
    <w:rsid w:val="00FD5CB9"/>
    <w:rsid w:val="00FD6CF7"/>
    <w:rsid w:val="00FD72F3"/>
    <w:rsid w:val="00FE08DD"/>
    <w:rsid w:val="00FE1660"/>
    <w:rsid w:val="00FE58A4"/>
    <w:rsid w:val="00FE5B08"/>
    <w:rsid w:val="00FE68A0"/>
    <w:rsid w:val="00FE7EE9"/>
    <w:rsid w:val="00FF252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09,#ffff81,#765a00,#daa600,#ffa3e7"/>
    </o:shapedefaults>
    <o:shapelayout v:ext="edit">
      <o:idmap v:ext="edit" data="1"/>
    </o:shapelayout>
  </w:shapeDefaults>
  <w:decimalSymbol w:val="."/>
  <w:listSeparator w:val=","/>
  <w14:docId w14:val="25E25D0F"/>
  <w15:chartTrackingRefBased/>
  <w15:docId w15:val="{18D7D84A-D555-4C4D-AFC4-7D9980E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BodyTextIndent">
    <w:name w:val="Body Text Indent"/>
    <w:basedOn w:val="Normal"/>
    <w:pPr>
      <w:ind w:left="288"/>
      <w:jc w:val="both"/>
    </w:pPr>
    <w:rPr>
      <w:sz w:val="24"/>
    </w:rPr>
  </w:style>
  <w:style w:type="character" w:customStyle="1" w:styleId="apple-converted-space">
    <w:name w:val="apple-converted-space"/>
    <w:rsid w:val="00CA40F7"/>
  </w:style>
  <w:style w:type="character" w:styleId="Hyperlink">
    <w:name w:val="Hyperlink"/>
    <w:uiPriority w:val="99"/>
    <w:semiHidden/>
    <w:unhideWhenUsed/>
    <w:rsid w:val="00CA40F7"/>
    <w:rPr>
      <w:color w:val="0000FF"/>
      <w:u w:val="single"/>
    </w:rPr>
  </w:style>
  <w:style w:type="character" w:customStyle="1" w:styleId="PlainTextChar">
    <w:name w:val="Plain Text Char"/>
    <w:link w:val="PlainText"/>
    <w:rsid w:val="00AF1FD3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F13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E41760"/>
    <w:rPr>
      <w:rFonts w:ascii="Helvetica Neue" w:hAnsi="Helvetica Neue"/>
      <w:color w:val="FB2629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458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6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67A1"/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  <w:style w:type="character" w:customStyle="1" w:styleId="s10">
    <w:name w:val="s10"/>
    <w:basedOn w:val="DefaultParagraphFont"/>
    <w:rsid w:val="00AD5182"/>
  </w:style>
  <w:style w:type="character" w:customStyle="1" w:styleId="s12">
    <w:name w:val="s12"/>
    <w:basedOn w:val="DefaultParagraphFont"/>
    <w:rsid w:val="00821001"/>
  </w:style>
  <w:style w:type="paragraph" w:customStyle="1" w:styleId="s13">
    <w:name w:val="s13"/>
    <w:basedOn w:val="Normal"/>
    <w:rsid w:val="0039097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B6025"/>
    <w:rPr>
      <w:b/>
      <w:smallCaps/>
      <w:sz w:val="28"/>
    </w:rPr>
  </w:style>
  <w:style w:type="paragraph" w:styleId="NoSpacing">
    <w:name w:val="No Spacing"/>
    <w:aliases w:val="Sermon Heading"/>
    <w:basedOn w:val="Normal"/>
    <w:uiPriority w:val="1"/>
    <w:qFormat/>
    <w:rsid w:val="00D31786"/>
    <w:pPr>
      <w:spacing w:line="360" w:lineRule="auto"/>
      <w:ind w:left="-720" w:right="-1440"/>
      <w:jc w:val="center"/>
    </w:pPr>
    <w:rPr>
      <w:rFonts w:eastAsia="Calibri"/>
      <w:sz w:val="6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oj">
    <w:name w:val="woj"/>
    <w:basedOn w:val="DefaultParagraphFont"/>
    <w:rsid w:val="00D31786"/>
  </w:style>
  <w:style w:type="paragraph" w:customStyle="1" w:styleId="chapter-2">
    <w:name w:val="chapter-2"/>
    <w:basedOn w:val="Normal"/>
    <w:uiPriority w:val="99"/>
    <w:rsid w:val="00FD12D6"/>
    <w:pPr>
      <w:spacing w:beforeLines="1"/>
    </w:pPr>
    <w:rPr>
      <w:rFonts w:ascii="Times" w:eastAsia="Calibri" w:hAnsi="Times"/>
    </w:rPr>
  </w:style>
  <w:style w:type="character" w:customStyle="1" w:styleId="textmatt-21-7">
    <w:name w:val="text matt-21-7"/>
    <w:basedOn w:val="DefaultParagraphFont"/>
    <w:rsid w:val="00FD12D6"/>
  </w:style>
  <w:style w:type="character" w:customStyle="1" w:styleId="textmatt-21-11">
    <w:name w:val="text matt-21-11"/>
    <w:basedOn w:val="DefaultParagraphFont"/>
    <w:rsid w:val="00FD12D6"/>
  </w:style>
  <w:style w:type="character" w:customStyle="1" w:styleId="text">
    <w:name w:val="text"/>
    <w:basedOn w:val="DefaultParagraphFont"/>
    <w:rsid w:val="000B2070"/>
  </w:style>
  <w:style w:type="character" w:customStyle="1" w:styleId="small-caps">
    <w:name w:val="small-caps"/>
    <w:basedOn w:val="DefaultParagraphFont"/>
    <w:rsid w:val="000B2070"/>
  </w:style>
  <w:style w:type="character" w:customStyle="1" w:styleId="word">
    <w:name w:val="word"/>
    <w:basedOn w:val="DefaultParagraphFont"/>
    <w:rsid w:val="00D4378B"/>
  </w:style>
  <w:style w:type="character" w:customStyle="1" w:styleId="indent-1-breaks">
    <w:name w:val="indent-1-breaks"/>
    <w:basedOn w:val="DefaultParagraphFont"/>
    <w:rsid w:val="005F64B0"/>
  </w:style>
  <w:style w:type="character" w:customStyle="1" w:styleId="Heading6Char">
    <w:name w:val="Heading 6 Char"/>
    <w:basedOn w:val="DefaultParagraphFont"/>
    <w:link w:val="Heading6"/>
    <w:uiPriority w:val="9"/>
    <w:semiHidden/>
    <w:rsid w:val="005F64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-line-none">
    <w:name w:val="first-line-none"/>
    <w:basedOn w:val="Normal"/>
    <w:rsid w:val="005F64B0"/>
    <w:pPr>
      <w:spacing w:before="100" w:beforeAutospacing="1" w:after="100" w:afterAutospacing="1"/>
    </w:pPr>
    <w:rPr>
      <w:sz w:val="24"/>
      <w:szCs w:val="24"/>
    </w:rPr>
  </w:style>
  <w:style w:type="character" w:customStyle="1" w:styleId="oblique">
    <w:name w:val="oblique"/>
    <w:basedOn w:val="DefaultParagraphFont"/>
    <w:rsid w:val="008C7CC9"/>
  </w:style>
  <w:style w:type="character" w:customStyle="1" w:styleId="has-tip">
    <w:name w:val="has-tip"/>
    <w:basedOn w:val="DefaultParagraphFont"/>
    <w:rsid w:val="00DD7464"/>
  </w:style>
  <w:style w:type="paragraph" w:customStyle="1" w:styleId="line">
    <w:name w:val="line"/>
    <w:basedOn w:val="Normal"/>
    <w:rsid w:val="00DD7464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530AAB"/>
    <w:pPr>
      <w:autoSpaceDE w:val="0"/>
      <w:autoSpaceDN w:val="0"/>
      <w:adjustRightInd w:val="0"/>
    </w:pPr>
    <w:rPr>
      <w:rFonts w:ascii="Verdana" w:eastAsiaTheme="minorHAnsi" w:hAnsi="Verdana" w:cs="Verdana"/>
      <w:sz w:val="24"/>
      <w:szCs w:val="24"/>
    </w:rPr>
  </w:style>
  <w:style w:type="character" w:customStyle="1" w:styleId="surface">
    <w:name w:val="surface"/>
    <w:basedOn w:val="DefaultParagraphFont"/>
    <w:rsid w:val="0083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623-2047-44D7-89D1-93F6B713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LIFE</vt:lpstr>
    </vt:vector>
  </TitlesOfParts>
  <Company>Hewlett-Packard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:subject/>
  <dc:creator>By Brian J Bates</dc:creator>
  <cp:keywords/>
  <cp:lastModifiedBy>Brian Bates</cp:lastModifiedBy>
  <cp:revision>4</cp:revision>
  <cp:lastPrinted>2022-05-14T20:26:00Z</cp:lastPrinted>
  <dcterms:created xsi:type="dcterms:W3CDTF">2025-12-07T08:55:00Z</dcterms:created>
  <dcterms:modified xsi:type="dcterms:W3CDTF">2025-12-07T09:16:00Z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b8ec2f81-95a4-4ede-bf2d-82c303dcf2be</vt:lpwstr>
  </property>
</Properties>
</file>