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4344D1">
      <w:pPr>
        <w:pStyle w:val="PlainText"/>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27F7A534" w14:textId="77777777" w:rsidR="00DE4B7F" w:rsidRPr="00DE4B7F" w:rsidRDefault="00DE4B7F" w:rsidP="00DE4B7F">
      <w:pPr>
        <w:pStyle w:val="NormalWeb"/>
        <w:shd w:val="clear" w:color="auto" w:fill="FFFFFF"/>
        <w:spacing w:before="0" w:beforeAutospacing="0" w:after="0" w:afterAutospacing="0"/>
        <w:jc w:val="center"/>
        <w:rPr>
          <w:rStyle w:val="has-tip"/>
          <w:rFonts w:eastAsiaTheme="majorEastAsia"/>
          <w:b/>
          <w:bCs/>
          <w:sz w:val="26"/>
          <w:szCs w:val="26"/>
          <w:u w:val="single"/>
        </w:rPr>
      </w:pPr>
      <w:bookmarkStart w:id="1" w:name="_Hlk104031233"/>
      <w:bookmarkEnd w:id="0"/>
      <w:r w:rsidRPr="00DE4B7F">
        <w:rPr>
          <w:rStyle w:val="has-tip"/>
          <w:rFonts w:eastAsiaTheme="majorEastAsia"/>
          <w:b/>
          <w:bCs/>
          <w:sz w:val="26"/>
          <w:szCs w:val="26"/>
          <w:u w:val="single"/>
        </w:rPr>
        <w:t>Ephesians 1:3 NKJV</w:t>
      </w:r>
    </w:p>
    <w:p w14:paraId="62897D73" w14:textId="77777777" w:rsidR="00DE4B7F" w:rsidRPr="00DE4B7F" w:rsidRDefault="00DE4B7F" w:rsidP="00DE4B7F">
      <w:pPr>
        <w:pStyle w:val="NormalWeb"/>
        <w:shd w:val="clear" w:color="auto" w:fill="FFFFFF"/>
        <w:spacing w:before="0" w:beforeAutospacing="0" w:after="240" w:afterAutospacing="0"/>
        <w:jc w:val="center"/>
        <w:rPr>
          <w:sz w:val="26"/>
          <w:szCs w:val="26"/>
        </w:rPr>
      </w:pPr>
      <w:r w:rsidRPr="00DE4B7F">
        <w:rPr>
          <w:rStyle w:val="has-tip"/>
          <w:rFonts w:eastAsiaTheme="majorEastAsia"/>
          <w:sz w:val="26"/>
          <w:szCs w:val="26"/>
        </w:rPr>
        <w:t>“</w:t>
      </w:r>
      <w:r w:rsidRPr="00DE4B7F">
        <w:rPr>
          <w:color w:val="000000"/>
          <w:sz w:val="26"/>
          <w:szCs w:val="26"/>
          <w:shd w:val="clear" w:color="auto" w:fill="FFFFFF"/>
        </w:rPr>
        <w:t>Blessed </w:t>
      </w:r>
      <w:r w:rsidRPr="00DE4B7F">
        <w:rPr>
          <w:i/>
          <w:iCs/>
          <w:color w:val="000000"/>
          <w:sz w:val="26"/>
          <w:szCs w:val="26"/>
          <w:shd w:val="clear" w:color="auto" w:fill="FFFFFF"/>
        </w:rPr>
        <w:t>be</w:t>
      </w:r>
      <w:r w:rsidRPr="00DE4B7F">
        <w:rPr>
          <w:color w:val="000000"/>
          <w:sz w:val="26"/>
          <w:szCs w:val="26"/>
          <w:shd w:val="clear" w:color="auto" w:fill="FFFFFF"/>
        </w:rPr>
        <w:t> the God and Father of our Lord Jesus Christ, who has blessed us with every spiritual blessing in the heavenly </w:t>
      </w:r>
      <w:r w:rsidRPr="00DE4B7F">
        <w:rPr>
          <w:i/>
          <w:iCs/>
          <w:color w:val="000000"/>
          <w:sz w:val="26"/>
          <w:szCs w:val="26"/>
          <w:shd w:val="clear" w:color="auto" w:fill="FFFFFF"/>
        </w:rPr>
        <w:t>places</w:t>
      </w:r>
      <w:r w:rsidRPr="00DE4B7F">
        <w:rPr>
          <w:color w:val="000000"/>
          <w:sz w:val="26"/>
          <w:szCs w:val="26"/>
          <w:shd w:val="clear" w:color="auto" w:fill="FFFFFF"/>
        </w:rPr>
        <w:t> in Christ,”</w:t>
      </w:r>
    </w:p>
    <w:p w14:paraId="4F9EA282" w14:textId="77777777" w:rsidR="00DE4B7F" w:rsidRPr="00DE4B7F" w:rsidRDefault="00DE4B7F" w:rsidP="00DE4B7F">
      <w:pPr>
        <w:pStyle w:val="NormalWeb"/>
        <w:shd w:val="clear" w:color="auto" w:fill="FFFFFF"/>
        <w:spacing w:before="0" w:beforeAutospacing="0" w:after="0" w:afterAutospacing="0"/>
        <w:ind w:firstLine="360"/>
        <w:jc w:val="center"/>
        <w:rPr>
          <w:b/>
          <w:bCs/>
          <w:sz w:val="26"/>
          <w:szCs w:val="26"/>
          <w:u w:val="single"/>
        </w:rPr>
      </w:pPr>
      <w:r w:rsidRPr="00DE4B7F">
        <w:rPr>
          <w:rStyle w:val="has-tip"/>
          <w:rFonts w:eastAsiaTheme="majorEastAsia"/>
          <w:b/>
          <w:bCs/>
          <w:sz w:val="26"/>
          <w:szCs w:val="26"/>
          <w:u w:val="single"/>
        </w:rPr>
        <w:t>Matthew 24:13</w:t>
      </w:r>
      <w:r w:rsidRPr="00DE4B7F">
        <w:rPr>
          <w:b/>
          <w:bCs/>
          <w:sz w:val="26"/>
          <w:szCs w:val="26"/>
          <w:u w:val="single"/>
        </w:rPr>
        <w:t xml:space="preserve"> NKJV</w:t>
      </w:r>
    </w:p>
    <w:p w14:paraId="13CD2720" w14:textId="77777777" w:rsidR="00DE4B7F" w:rsidRPr="00DE4B7F" w:rsidRDefault="00DE4B7F" w:rsidP="00DE4B7F">
      <w:pPr>
        <w:pStyle w:val="NormalWeb"/>
        <w:shd w:val="clear" w:color="auto" w:fill="FFFFFF"/>
        <w:spacing w:before="0" w:beforeAutospacing="0" w:after="240" w:afterAutospacing="0"/>
        <w:ind w:firstLine="360"/>
        <w:jc w:val="center"/>
        <w:rPr>
          <w:sz w:val="26"/>
          <w:szCs w:val="26"/>
        </w:rPr>
      </w:pPr>
      <w:r w:rsidRPr="00DE4B7F">
        <w:rPr>
          <w:sz w:val="26"/>
          <w:szCs w:val="26"/>
        </w:rPr>
        <w:t>“</w:t>
      </w:r>
      <w:r w:rsidRPr="00DE4B7F">
        <w:rPr>
          <w:color w:val="FF0000"/>
          <w:sz w:val="26"/>
          <w:szCs w:val="26"/>
          <w:shd w:val="clear" w:color="auto" w:fill="FFFFFF"/>
        </w:rPr>
        <w:t>But he who endures to the end shall be saved.</w:t>
      </w:r>
      <w:r w:rsidRPr="00DE4B7F">
        <w:rPr>
          <w:sz w:val="26"/>
          <w:szCs w:val="26"/>
          <w:shd w:val="clear" w:color="auto" w:fill="FFFFFF"/>
        </w:rPr>
        <w:t>”</w:t>
      </w:r>
    </w:p>
    <w:p w14:paraId="2976E677" w14:textId="77777777" w:rsidR="004355A1" w:rsidRDefault="004355A1" w:rsidP="007F5FB6">
      <w:pPr>
        <w:ind w:right="-13"/>
        <w:rPr>
          <w:bCs/>
          <w:sz w:val="24"/>
          <w:szCs w:val="24"/>
        </w:rPr>
      </w:pPr>
    </w:p>
    <w:p w14:paraId="75C21E91" w14:textId="77777777" w:rsidR="00DE4B7F" w:rsidRDefault="00DE4B7F" w:rsidP="007F5FB6">
      <w:pPr>
        <w:ind w:right="-13"/>
        <w:rPr>
          <w:bCs/>
          <w:sz w:val="24"/>
          <w:szCs w:val="24"/>
        </w:rPr>
      </w:pPr>
    </w:p>
    <w:p w14:paraId="238B3A9F" w14:textId="77777777" w:rsidR="00DE4B7F" w:rsidRDefault="00DE4B7F" w:rsidP="007F5FB6">
      <w:pPr>
        <w:ind w:right="-13"/>
        <w:rPr>
          <w:bCs/>
          <w:sz w:val="24"/>
          <w:szCs w:val="24"/>
        </w:rPr>
      </w:pPr>
    </w:p>
    <w:p w14:paraId="5D285814" w14:textId="77777777" w:rsidR="00DE4B7F" w:rsidRDefault="00DE4B7F" w:rsidP="007F5FB6">
      <w:pPr>
        <w:ind w:right="-13"/>
        <w:rPr>
          <w:bCs/>
          <w:sz w:val="24"/>
          <w:szCs w:val="24"/>
        </w:rPr>
      </w:pPr>
    </w:p>
    <w:p w14:paraId="44EF3562" w14:textId="77777777" w:rsidR="00DE4B7F" w:rsidRDefault="00DE4B7F" w:rsidP="007F5FB6">
      <w:pPr>
        <w:ind w:right="-13"/>
        <w:rPr>
          <w:bCs/>
          <w:sz w:val="24"/>
          <w:szCs w:val="24"/>
        </w:rPr>
      </w:pPr>
    </w:p>
    <w:p w14:paraId="4FB3BF3B" w14:textId="77777777" w:rsidR="00DE4B7F" w:rsidRDefault="00DE4B7F" w:rsidP="007F5FB6">
      <w:pPr>
        <w:ind w:right="-13"/>
        <w:rPr>
          <w:bCs/>
          <w:sz w:val="24"/>
          <w:szCs w:val="24"/>
        </w:rPr>
      </w:pPr>
    </w:p>
    <w:p w14:paraId="73E3ED47" w14:textId="77777777" w:rsidR="00DE4B7F" w:rsidRDefault="00DE4B7F" w:rsidP="007F5FB6">
      <w:pPr>
        <w:ind w:right="-13"/>
        <w:rPr>
          <w:bCs/>
          <w:sz w:val="24"/>
          <w:szCs w:val="24"/>
        </w:rPr>
      </w:pPr>
    </w:p>
    <w:p w14:paraId="0CCC6A3F" w14:textId="77777777" w:rsidR="00DE4B7F" w:rsidRDefault="00DE4B7F" w:rsidP="007F5FB6">
      <w:pPr>
        <w:ind w:right="-13"/>
        <w:rPr>
          <w:bCs/>
          <w:sz w:val="24"/>
          <w:szCs w:val="24"/>
        </w:rPr>
      </w:pPr>
    </w:p>
    <w:p w14:paraId="4778B861" w14:textId="77777777" w:rsidR="00DE4B7F" w:rsidRDefault="00DE4B7F" w:rsidP="007F5FB6">
      <w:pPr>
        <w:ind w:right="-13"/>
        <w:rPr>
          <w:bCs/>
          <w:sz w:val="24"/>
          <w:szCs w:val="24"/>
        </w:rPr>
      </w:pPr>
    </w:p>
    <w:p w14:paraId="0CA2856E" w14:textId="77777777" w:rsidR="00DE4B7F" w:rsidRDefault="00DE4B7F" w:rsidP="007F5FB6">
      <w:pPr>
        <w:ind w:right="-13"/>
        <w:rPr>
          <w:bCs/>
          <w:sz w:val="24"/>
          <w:szCs w:val="24"/>
        </w:rPr>
      </w:pPr>
    </w:p>
    <w:p w14:paraId="6C4F1C6D" w14:textId="77777777" w:rsidR="00DE4B7F" w:rsidRPr="007F5FB6" w:rsidRDefault="00DE4B7F" w:rsidP="007F5FB6">
      <w:pPr>
        <w:ind w:right="-13"/>
        <w:rPr>
          <w:bCs/>
          <w:sz w:val="24"/>
          <w:szCs w:val="24"/>
        </w:rPr>
      </w:pPr>
    </w:p>
    <w:p w14:paraId="6281A795" w14:textId="77777777" w:rsidR="00783237" w:rsidRDefault="00783237"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3AFF5E18" w14:textId="77777777" w:rsidR="004355A1" w:rsidRDefault="004355A1" w:rsidP="00447AB7">
      <w:pPr>
        <w:ind w:right="-13"/>
        <w:jc w:val="center"/>
        <w:rPr>
          <w:bCs/>
          <w:smallCaps/>
          <w:sz w:val="24"/>
          <w:szCs w:val="24"/>
        </w:rPr>
      </w:pPr>
    </w:p>
    <w:p w14:paraId="5C61C977" w14:textId="77777777" w:rsidR="004355A1" w:rsidRDefault="004355A1" w:rsidP="00447AB7">
      <w:pPr>
        <w:ind w:right="-13"/>
        <w:jc w:val="center"/>
        <w:rPr>
          <w:bCs/>
          <w:smallCaps/>
          <w:sz w:val="24"/>
          <w:szCs w:val="24"/>
        </w:rPr>
      </w:pPr>
    </w:p>
    <w:p w14:paraId="3906B269" w14:textId="77777777" w:rsidR="004355A1" w:rsidRDefault="004355A1" w:rsidP="00447AB7">
      <w:pPr>
        <w:ind w:right="-13"/>
        <w:jc w:val="center"/>
        <w:rPr>
          <w:bCs/>
          <w:smallCaps/>
          <w:sz w:val="24"/>
          <w:szCs w:val="24"/>
        </w:rPr>
      </w:pPr>
    </w:p>
    <w:p w14:paraId="3A19244E" w14:textId="77777777" w:rsidR="004355A1" w:rsidRDefault="004355A1" w:rsidP="00447AB7">
      <w:pPr>
        <w:ind w:right="-13"/>
        <w:jc w:val="center"/>
        <w:rPr>
          <w:bCs/>
          <w:smallCaps/>
          <w:sz w:val="24"/>
          <w:szCs w:val="24"/>
        </w:rPr>
      </w:pPr>
    </w:p>
    <w:p w14:paraId="1D9A9AC0" w14:textId="77777777" w:rsidR="004355A1" w:rsidRDefault="004355A1" w:rsidP="00447AB7">
      <w:pPr>
        <w:ind w:right="-13"/>
        <w:jc w:val="center"/>
        <w:rPr>
          <w:bCs/>
          <w:smallCaps/>
          <w:sz w:val="24"/>
          <w:szCs w:val="24"/>
        </w:rPr>
      </w:pPr>
    </w:p>
    <w:p w14:paraId="6C1140A2" w14:textId="77777777" w:rsidR="004355A1" w:rsidRDefault="004355A1" w:rsidP="00447AB7">
      <w:pPr>
        <w:ind w:right="-13"/>
        <w:jc w:val="center"/>
        <w:rPr>
          <w:bCs/>
          <w:smallCaps/>
          <w:sz w:val="24"/>
          <w:szCs w:val="24"/>
        </w:rPr>
      </w:pPr>
    </w:p>
    <w:p w14:paraId="52FDD7B7" w14:textId="77777777" w:rsidR="004355A1" w:rsidRDefault="004355A1" w:rsidP="00447AB7">
      <w:pPr>
        <w:ind w:right="-13"/>
        <w:jc w:val="center"/>
        <w:rPr>
          <w:bCs/>
          <w:smallCaps/>
          <w:sz w:val="24"/>
          <w:szCs w:val="24"/>
        </w:rPr>
      </w:pPr>
    </w:p>
    <w:p w14:paraId="6EF90382" w14:textId="77777777" w:rsidR="004355A1" w:rsidRDefault="004355A1" w:rsidP="00447AB7">
      <w:pPr>
        <w:ind w:right="-13"/>
        <w:jc w:val="center"/>
        <w:rPr>
          <w:bCs/>
          <w:smallCaps/>
          <w:sz w:val="24"/>
          <w:szCs w:val="24"/>
        </w:rPr>
      </w:pPr>
    </w:p>
    <w:p w14:paraId="7B84F31F" w14:textId="77777777" w:rsidR="004355A1" w:rsidRDefault="004355A1" w:rsidP="00447AB7">
      <w:pPr>
        <w:ind w:right="-13"/>
        <w:jc w:val="center"/>
        <w:rPr>
          <w:bCs/>
          <w:smallCaps/>
          <w:sz w:val="24"/>
          <w:szCs w:val="24"/>
        </w:rPr>
      </w:pPr>
    </w:p>
    <w:p w14:paraId="7E7C06CD" w14:textId="77777777" w:rsidR="004355A1" w:rsidRDefault="004355A1" w:rsidP="00447AB7">
      <w:pPr>
        <w:ind w:right="-13"/>
        <w:jc w:val="center"/>
        <w:rPr>
          <w:bCs/>
          <w:smallCaps/>
          <w:sz w:val="24"/>
          <w:szCs w:val="24"/>
        </w:rPr>
      </w:pPr>
    </w:p>
    <w:p w14:paraId="4E168FFA" w14:textId="77777777" w:rsidR="004355A1" w:rsidRDefault="004355A1" w:rsidP="00447AB7">
      <w:pPr>
        <w:ind w:right="-13"/>
        <w:jc w:val="center"/>
        <w:rPr>
          <w:bCs/>
          <w:smallCaps/>
          <w:sz w:val="24"/>
          <w:szCs w:val="24"/>
        </w:rPr>
      </w:pPr>
    </w:p>
    <w:p w14:paraId="688E0AFC" w14:textId="77777777" w:rsidR="008C56D3" w:rsidRDefault="008C56D3" w:rsidP="001C1737">
      <w:pPr>
        <w:ind w:right="-13"/>
        <w:jc w:val="center"/>
        <w:rPr>
          <w:bCs/>
          <w:smallCaps/>
          <w:sz w:val="24"/>
          <w:szCs w:val="24"/>
        </w:rPr>
      </w:pPr>
    </w:p>
    <w:p w14:paraId="6F8B72E5" w14:textId="77777777" w:rsidR="008C56D3" w:rsidRDefault="008C56D3" w:rsidP="001C1737">
      <w:pPr>
        <w:ind w:right="-13"/>
        <w:jc w:val="center"/>
        <w:rPr>
          <w:bCs/>
          <w:smallCaps/>
          <w:sz w:val="24"/>
          <w:szCs w:val="24"/>
        </w:rPr>
      </w:pPr>
    </w:p>
    <w:p w14:paraId="152FD7EE" w14:textId="77777777" w:rsidR="008C56D3" w:rsidRDefault="008C56D3" w:rsidP="001C1737">
      <w:pPr>
        <w:ind w:right="-13"/>
        <w:jc w:val="center"/>
        <w:rPr>
          <w:bCs/>
          <w:smallCaps/>
          <w:sz w:val="24"/>
          <w:szCs w:val="24"/>
        </w:rPr>
      </w:pPr>
    </w:p>
    <w:p w14:paraId="073FFC56" w14:textId="77777777" w:rsidR="008C56D3" w:rsidRDefault="008C56D3" w:rsidP="001C1737">
      <w:pPr>
        <w:ind w:right="-13"/>
        <w:jc w:val="center"/>
        <w:rPr>
          <w:bCs/>
          <w:smallCaps/>
          <w:sz w:val="24"/>
          <w:szCs w:val="24"/>
        </w:rPr>
      </w:pPr>
    </w:p>
    <w:p w14:paraId="769A8A7A" w14:textId="1163450F"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F15EB2">
        <w:rPr>
          <w:sz w:val="24"/>
          <w:szCs w:val="24"/>
        </w:rPr>
        <w:t xml:space="preserve">March </w:t>
      </w:r>
      <w:r w:rsidR="00375130">
        <w:rPr>
          <w:sz w:val="24"/>
          <w:szCs w:val="24"/>
        </w:rPr>
        <w:t>8</w:t>
      </w:r>
      <w:r w:rsidR="00201256">
        <w:rPr>
          <w:sz w:val="24"/>
          <w:szCs w:val="24"/>
        </w:rPr>
        <w:t>,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7C7EB03D" w:rsidR="001C1737" w:rsidRPr="001C1737" w:rsidRDefault="00375130" w:rsidP="001C1737">
      <w:pPr>
        <w:jc w:val="center"/>
        <w:rPr>
          <w:b/>
          <w:bCs/>
          <w:sz w:val="58"/>
          <w:szCs w:val="58"/>
        </w:rPr>
      </w:pPr>
      <w:bookmarkStart w:id="2" w:name="_Hlk118552089"/>
      <w:bookmarkEnd w:id="1"/>
      <w:r>
        <w:rPr>
          <w:b/>
          <w:bCs/>
          <w:sz w:val="58"/>
          <w:szCs w:val="58"/>
        </w:rPr>
        <w:t>The Multitude</w:t>
      </w:r>
    </w:p>
    <w:p w14:paraId="5EC92321" w14:textId="11203F64" w:rsidR="001C1737" w:rsidRPr="001C1737" w:rsidRDefault="00375130" w:rsidP="00320F45">
      <w:pPr>
        <w:spacing w:after="240"/>
        <w:jc w:val="center"/>
        <w:rPr>
          <w:b/>
          <w:bCs/>
          <w:sz w:val="38"/>
          <w:szCs w:val="38"/>
          <w:u w:val="single"/>
        </w:rPr>
      </w:pPr>
      <w:r>
        <w:rPr>
          <w:b/>
          <w:bCs/>
          <w:sz w:val="38"/>
          <w:szCs w:val="38"/>
          <w:u w:val="single"/>
        </w:rPr>
        <w:t>Revelation 7:9-17 GR NT</w:t>
      </w:r>
    </w:p>
    <w:bookmarkEnd w:id="2"/>
    <w:p w14:paraId="24AD3AF9" w14:textId="77777777" w:rsidR="000362EF" w:rsidRPr="00DE4B7F" w:rsidRDefault="000362EF" w:rsidP="000362EF">
      <w:pPr>
        <w:pStyle w:val="NormalWeb"/>
        <w:shd w:val="clear" w:color="auto" w:fill="FFFFFF"/>
        <w:spacing w:before="0" w:beforeAutospacing="0" w:after="0" w:afterAutospacing="0"/>
        <w:ind w:firstLine="360"/>
        <w:jc w:val="center"/>
        <w:rPr>
          <w:b/>
          <w:bCs/>
          <w:sz w:val="26"/>
          <w:szCs w:val="26"/>
          <w:u w:val="single"/>
        </w:rPr>
      </w:pPr>
      <w:r w:rsidRPr="00DE4B7F">
        <w:rPr>
          <w:b/>
          <w:bCs/>
          <w:sz w:val="26"/>
          <w:szCs w:val="26"/>
          <w:u w:val="single"/>
        </w:rPr>
        <w:t>Revelation 7:9-17 GR NT</w:t>
      </w:r>
    </w:p>
    <w:p w14:paraId="24BC2D50"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9 “After this, I looked, and behold, a vast multitude that no one could count, people from every nation, tribe, cultural group, and language, standing before the throne and before the Lamb dressed in white robes, with palm branches in their hands,</w:t>
      </w:r>
    </w:p>
    <w:p w14:paraId="62231B25"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10 and they cried out in a loud voice, saying, ‘Salvation belongs to our God who is seated on the throne and to the Lamb!’</w:t>
      </w:r>
    </w:p>
    <w:p w14:paraId="77D54669"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11 And all the angels were standing around the throne and around the elders and the four living creatures, and they fell on their faces before the throne and worshipped God.</w:t>
      </w:r>
    </w:p>
    <w:p w14:paraId="4BFB2088"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12 saying, ‘Amen! Praise and glory and wisdom and thanksgiving and honor and power and might be to our God for all time! Amen,’</w:t>
      </w:r>
    </w:p>
    <w:p w14:paraId="7C1BDAF1"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13 Then one of the elders addressed me, saying, ‘These dressed in white robes – who are they and where did they come from?’</w:t>
      </w:r>
    </w:p>
    <w:p w14:paraId="53AB5213"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14 I said to him, ‘My lord, you are the one who knows.’ Then He said to me, ‘These are the ones who have come out of the great tribulation; they have washed their robes and made them white in the blood of the Lamb.</w:t>
      </w:r>
    </w:p>
    <w:p w14:paraId="6E788CEC"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15 For this reason, they are before the throne of God, and serve Him day and night in His temple, and the one seated on the throne will be a shelter over them.</w:t>
      </w:r>
    </w:p>
    <w:p w14:paraId="21C33AC3"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lastRenderedPageBreak/>
        <w:t>16 No longer will they go hungry, neither will they thirst again; the sun will not beat down upon them, nor any scorching heat;</w:t>
      </w:r>
    </w:p>
    <w:p w14:paraId="59B21C96" w14:textId="77777777" w:rsidR="000362EF" w:rsidRPr="00DE4B7F" w:rsidRDefault="000362EF" w:rsidP="000362EF">
      <w:pPr>
        <w:pStyle w:val="NormalWeb"/>
        <w:shd w:val="clear" w:color="auto" w:fill="FFFFFF"/>
        <w:spacing w:before="0" w:beforeAutospacing="0" w:after="240" w:afterAutospacing="0"/>
        <w:rPr>
          <w:sz w:val="26"/>
          <w:szCs w:val="26"/>
        </w:rPr>
      </w:pPr>
      <w:r w:rsidRPr="00DE4B7F">
        <w:rPr>
          <w:sz w:val="26"/>
          <w:szCs w:val="26"/>
        </w:rPr>
        <w:t>17 for the Lamb at the center of the throne will shepherd them and guide them to springs of living water, and God will wipe away every tear from their eyes.’”</w:t>
      </w:r>
    </w:p>
    <w:p w14:paraId="553E3AFC" w14:textId="77777777" w:rsidR="000362EF" w:rsidRPr="00DE4B7F" w:rsidRDefault="000362EF" w:rsidP="000362EF">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Revelation 5:9</w:t>
      </w:r>
      <w:r w:rsidRPr="00DE4B7F">
        <w:rPr>
          <w:b/>
          <w:bCs/>
          <w:sz w:val="26"/>
          <w:szCs w:val="26"/>
          <w:u w:val="single"/>
        </w:rPr>
        <w:t xml:space="preserve"> NKJV</w:t>
      </w:r>
    </w:p>
    <w:p w14:paraId="4F69AFFC" w14:textId="77777777" w:rsidR="000362EF" w:rsidRPr="00DE4B7F" w:rsidRDefault="000362EF" w:rsidP="000362EF">
      <w:pPr>
        <w:pStyle w:val="NormalWeb"/>
        <w:shd w:val="clear" w:color="auto" w:fill="FFFFFF"/>
        <w:spacing w:before="0" w:beforeAutospacing="0" w:after="240" w:afterAutospacing="0"/>
        <w:jc w:val="center"/>
        <w:rPr>
          <w:sz w:val="26"/>
          <w:szCs w:val="26"/>
        </w:rPr>
      </w:pPr>
      <w:r w:rsidRPr="00DE4B7F">
        <w:rPr>
          <w:rStyle w:val="text"/>
          <w:rFonts w:eastAsiaTheme="majorEastAsia"/>
          <w:color w:val="000000"/>
          <w:sz w:val="26"/>
          <w:szCs w:val="26"/>
        </w:rPr>
        <w:t>“</w:t>
      </w:r>
      <w:r w:rsidRPr="00DE4B7F">
        <w:rPr>
          <w:rStyle w:val="text"/>
          <w:color w:val="000000"/>
          <w:sz w:val="26"/>
          <w:szCs w:val="26"/>
        </w:rPr>
        <w:t>And they sang a new song, saying:</w:t>
      </w:r>
      <w:r w:rsidRPr="00DE4B7F">
        <w:rPr>
          <w:rStyle w:val="text"/>
          <w:rFonts w:eastAsiaTheme="majorEastAsia"/>
          <w:color w:val="000000"/>
          <w:sz w:val="26"/>
          <w:szCs w:val="26"/>
        </w:rPr>
        <w:t xml:space="preserve"> </w:t>
      </w:r>
      <w:r w:rsidRPr="00DE4B7F">
        <w:rPr>
          <w:rStyle w:val="text"/>
          <w:color w:val="000000"/>
          <w:sz w:val="26"/>
          <w:szCs w:val="26"/>
        </w:rPr>
        <w:t>“You are worthy to take the</w:t>
      </w:r>
      <w:r w:rsidRPr="00DE4B7F">
        <w:rPr>
          <w:rStyle w:val="text"/>
          <w:rFonts w:eastAsiaTheme="majorEastAsia"/>
          <w:color w:val="000000"/>
          <w:sz w:val="26"/>
          <w:szCs w:val="26"/>
        </w:rPr>
        <w:t xml:space="preserve"> </w:t>
      </w:r>
      <w:r w:rsidRPr="00DE4B7F">
        <w:rPr>
          <w:rStyle w:val="text"/>
          <w:color w:val="000000"/>
          <w:sz w:val="26"/>
          <w:szCs w:val="26"/>
        </w:rPr>
        <w:t>scroll,</w:t>
      </w:r>
      <w:r w:rsidRPr="00DE4B7F">
        <w:rPr>
          <w:color w:val="000000"/>
          <w:sz w:val="26"/>
          <w:szCs w:val="26"/>
        </w:rPr>
        <w:t xml:space="preserve"> </w:t>
      </w:r>
      <w:r w:rsidRPr="00DE4B7F">
        <w:rPr>
          <w:rStyle w:val="text"/>
          <w:color w:val="000000"/>
          <w:sz w:val="26"/>
          <w:szCs w:val="26"/>
        </w:rPr>
        <w:t>And to open its seals;</w:t>
      </w:r>
      <w:r w:rsidRPr="00DE4B7F">
        <w:rPr>
          <w:color w:val="000000"/>
          <w:sz w:val="26"/>
          <w:szCs w:val="26"/>
        </w:rPr>
        <w:t xml:space="preserve"> </w:t>
      </w:r>
      <w:r w:rsidRPr="00DE4B7F">
        <w:rPr>
          <w:rStyle w:val="text"/>
          <w:color w:val="000000"/>
          <w:sz w:val="26"/>
          <w:szCs w:val="26"/>
        </w:rPr>
        <w:t>For You were slain,</w:t>
      </w:r>
      <w:r w:rsidRPr="00DE4B7F">
        <w:rPr>
          <w:color w:val="000000"/>
          <w:sz w:val="26"/>
          <w:szCs w:val="26"/>
        </w:rPr>
        <w:t xml:space="preserve"> </w:t>
      </w:r>
      <w:r w:rsidRPr="00DE4B7F">
        <w:rPr>
          <w:rStyle w:val="text"/>
          <w:color w:val="000000"/>
          <w:sz w:val="26"/>
          <w:szCs w:val="26"/>
        </w:rPr>
        <w:t>And have redeemed us to God by Your blood</w:t>
      </w:r>
      <w:r w:rsidRPr="00DE4B7F">
        <w:rPr>
          <w:color w:val="000000"/>
          <w:sz w:val="26"/>
          <w:szCs w:val="26"/>
        </w:rPr>
        <w:t xml:space="preserve"> </w:t>
      </w:r>
      <w:r w:rsidRPr="00DE4B7F">
        <w:rPr>
          <w:rStyle w:val="text"/>
          <w:color w:val="000000"/>
          <w:sz w:val="26"/>
          <w:szCs w:val="26"/>
        </w:rPr>
        <w:t>Out of every tribe and tongue and people and nation,</w:t>
      </w:r>
      <w:r w:rsidRPr="00DE4B7F">
        <w:rPr>
          <w:rStyle w:val="text"/>
          <w:rFonts w:eastAsiaTheme="majorEastAsia"/>
          <w:color w:val="000000"/>
          <w:sz w:val="26"/>
          <w:szCs w:val="26"/>
        </w:rPr>
        <w:t>”</w:t>
      </w:r>
    </w:p>
    <w:p w14:paraId="07F15E41" w14:textId="77777777" w:rsidR="00BE385C" w:rsidRPr="00DE4B7F" w:rsidRDefault="00BE385C" w:rsidP="00BE385C">
      <w:pPr>
        <w:pStyle w:val="NormalWeb"/>
        <w:shd w:val="clear" w:color="auto" w:fill="FFFFFF"/>
        <w:spacing w:before="0" w:beforeAutospacing="0" w:after="0" w:afterAutospacing="0"/>
        <w:jc w:val="center"/>
        <w:rPr>
          <w:rStyle w:val="has-tip"/>
          <w:rFonts w:eastAsiaTheme="majorEastAsia"/>
          <w:b/>
          <w:bCs/>
          <w:sz w:val="26"/>
          <w:szCs w:val="26"/>
          <w:u w:val="single"/>
        </w:rPr>
      </w:pPr>
      <w:r w:rsidRPr="00DE4B7F">
        <w:rPr>
          <w:rStyle w:val="has-tip"/>
          <w:rFonts w:eastAsiaTheme="majorEastAsia"/>
          <w:b/>
          <w:bCs/>
          <w:sz w:val="26"/>
          <w:szCs w:val="26"/>
          <w:u w:val="single"/>
        </w:rPr>
        <w:t>James 2:1-4 NKJV</w:t>
      </w:r>
    </w:p>
    <w:p w14:paraId="51B99DE8" w14:textId="77777777" w:rsidR="00BE385C" w:rsidRPr="00DE4B7F" w:rsidRDefault="00BE385C" w:rsidP="00BE385C">
      <w:pPr>
        <w:pStyle w:val="NormalWeb"/>
        <w:shd w:val="clear" w:color="auto" w:fill="FFFFFF"/>
        <w:spacing w:before="0" w:beforeAutospacing="0" w:after="240" w:afterAutospacing="0"/>
        <w:rPr>
          <w:rStyle w:val="has-tip"/>
          <w:rFonts w:eastAsiaTheme="majorEastAsia"/>
          <w:sz w:val="26"/>
          <w:szCs w:val="26"/>
        </w:rPr>
      </w:pPr>
      <w:r w:rsidRPr="00DE4B7F">
        <w:rPr>
          <w:rStyle w:val="has-tip"/>
          <w:rFonts w:eastAsiaTheme="majorEastAsia"/>
          <w:sz w:val="26"/>
          <w:szCs w:val="26"/>
        </w:rPr>
        <w:t>1 “</w:t>
      </w:r>
      <w:r w:rsidRPr="00DE4B7F">
        <w:rPr>
          <w:color w:val="000000"/>
          <w:sz w:val="26"/>
          <w:szCs w:val="26"/>
          <w:shd w:val="clear" w:color="auto" w:fill="FFFFFF"/>
        </w:rPr>
        <w:t>My brethren, do not hold the faith of our Lord Jesus Christ, </w:t>
      </w:r>
      <w:r w:rsidRPr="00DE4B7F">
        <w:rPr>
          <w:i/>
          <w:iCs/>
          <w:color w:val="000000"/>
          <w:sz w:val="26"/>
          <w:szCs w:val="26"/>
          <w:shd w:val="clear" w:color="auto" w:fill="FFFFFF"/>
        </w:rPr>
        <w:t>the Lord</w:t>
      </w:r>
      <w:r w:rsidRPr="00DE4B7F">
        <w:rPr>
          <w:color w:val="000000"/>
          <w:sz w:val="26"/>
          <w:szCs w:val="26"/>
          <w:shd w:val="clear" w:color="auto" w:fill="FFFFFF"/>
        </w:rPr>
        <w:t> of glory, with partiality.</w:t>
      </w:r>
    </w:p>
    <w:p w14:paraId="58EBB342" w14:textId="77777777" w:rsidR="00BE385C" w:rsidRPr="00DE4B7F" w:rsidRDefault="00BE385C" w:rsidP="00BE385C">
      <w:pPr>
        <w:pStyle w:val="NormalWeb"/>
        <w:shd w:val="clear" w:color="auto" w:fill="FFFFFF"/>
        <w:spacing w:before="0" w:beforeAutospacing="0" w:after="240" w:afterAutospacing="0"/>
        <w:rPr>
          <w:rStyle w:val="has-tip"/>
          <w:rFonts w:eastAsiaTheme="majorEastAsia"/>
          <w:sz w:val="26"/>
          <w:szCs w:val="26"/>
        </w:rPr>
      </w:pPr>
      <w:r w:rsidRPr="00DE4B7F">
        <w:rPr>
          <w:rStyle w:val="has-tip"/>
          <w:rFonts w:eastAsiaTheme="majorEastAsia"/>
          <w:sz w:val="26"/>
          <w:szCs w:val="26"/>
        </w:rPr>
        <w:t xml:space="preserve">2 </w:t>
      </w:r>
      <w:r w:rsidRPr="00DE4B7F">
        <w:rPr>
          <w:color w:val="000000"/>
          <w:sz w:val="26"/>
          <w:szCs w:val="26"/>
          <w:shd w:val="clear" w:color="auto" w:fill="FFFFFF"/>
        </w:rPr>
        <w:t>For if there should come into your assembly a man with gold rings, in fine apparel, and there should also come in a poor man in filthy clothes,</w:t>
      </w:r>
    </w:p>
    <w:p w14:paraId="6548CCFB" w14:textId="77777777" w:rsidR="00BE385C" w:rsidRPr="00DE4B7F" w:rsidRDefault="00BE385C" w:rsidP="00BE385C">
      <w:pPr>
        <w:pStyle w:val="NormalWeb"/>
        <w:shd w:val="clear" w:color="auto" w:fill="FFFFFF"/>
        <w:spacing w:before="0" w:beforeAutospacing="0" w:after="240" w:afterAutospacing="0"/>
        <w:rPr>
          <w:rStyle w:val="has-tip"/>
          <w:rFonts w:eastAsiaTheme="majorEastAsia"/>
          <w:sz w:val="26"/>
          <w:szCs w:val="26"/>
        </w:rPr>
      </w:pPr>
      <w:r w:rsidRPr="00DE4B7F">
        <w:rPr>
          <w:rStyle w:val="has-tip"/>
          <w:rFonts w:eastAsiaTheme="majorEastAsia"/>
          <w:sz w:val="26"/>
          <w:szCs w:val="26"/>
        </w:rPr>
        <w:t xml:space="preserve">3 </w:t>
      </w:r>
      <w:r w:rsidRPr="00DE4B7F">
        <w:rPr>
          <w:color w:val="000000"/>
          <w:sz w:val="26"/>
          <w:szCs w:val="26"/>
          <w:shd w:val="clear" w:color="auto" w:fill="FFFFFF"/>
        </w:rPr>
        <w:t>and you pay attention to the one wearing the fine clothes and say to him, “You sit here in a good place,” and say to the poor man, “You stand there,” or, “Sit here at my footstool,”</w:t>
      </w:r>
    </w:p>
    <w:p w14:paraId="34ECA981" w14:textId="77777777" w:rsidR="00BE385C" w:rsidRPr="00DE4B7F" w:rsidRDefault="00BE385C" w:rsidP="00BE385C">
      <w:pPr>
        <w:pStyle w:val="NormalWeb"/>
        <w:shd w:val="clear" w:color="auto" w:fill="FFFFFF"/>
        <w:spacing w:before="0" w:beforeAutospacing="0" w:after="240" w:afterAutospacing="0"/>
        <w:rPr>
          <w:sz w:val="26"/>
          <w:szCs w:val="26"/>
        </w:rPr>
      </w:pPr>
      <w:r w:rsidRPr="00DE4B7F">
        <w:rPr>
          <w:rStyle w:val="has-tip"/>
          <w:rFonts w:eastAsiaTheme="majorEastAsia"/>
          <w:sz w:val="26"/>
          <w:szCs w:val="26"/>
        </w:rPr>
        <w:t xml:space="preserve">4 </w:t>
      </w:r>
      <w:r w:rsidRPr="00DE4B7F">
        <w:rPr>
          <w:color w:val="000000"/>
          <w:sz w:val="26"/>
          <w:szCs w:val="26"/>
          <w:shd w:val="clear" w:color="auto" w:fill="FFFFFF"/>
        </w:rPr>
        <w:t>have you not shown partiality among yourselves, and become judges with evil thoughts?</w:t>
      </w:r>
    </w:p>
    <w:p w14:paraId="161D81C9" w14:textId="28F6A753" w:rsidR="00BE385C" w:rsidRPr="00DE4B7F" w:rsidRDefault="00BE385C" w:rsidP="00BE385C">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James 2:</w:t>
      </w:r>
      <w:r w:rsidRPr="00DE4B7F">
        <w:rPr>
          <w:b/>
          <w:bCs/>
          <w:sz w:val="26"/>
          <w:szCs w:val="26"/>
          <w:u w:val="single"/>
        </w:rPr>
        <w:t>8-9 NKJV</w:t>
      </w:r>
    </w:p>
    <w:p w14:paraId="0508C7A0" w14:textId="77777777" w:rsidR="00BE385C" w:rsidRPr="00DE4B7F" w:rsidRDefault="00BE385C" w:rsidP="00BE385C">
      <w:pPr>
        <w:pStyle w:val="NormalWeb"/>
        <w:shd w:val="clear" w:color="auto" w:fill="FFFFFF"/>
        <w:spacing w:before="0" w:beforeAutospacing="0" w:after="240" w:afterAutospacing="0"/>
        <w:rPr>
          <w:sz w:val="26"/>
          <w:szCs w:val="26"/>
        </w:rPr>
      </w:pPr>
      <w:r w:rsidRPr="00DE4B7F">
        <w:rPr>
          <w:sz w:val="26"/>
          <w:szCs w:val="26"/>
        </w:rPr>
        <w:t>8 “</w:t>
      </w:r>
      <w:r w:rsidRPr="00DE4B7F">
        <w:rPr>
          <w:color w:val="000000"/>
          <w:sz w:val="26"/>
          <w:szCs w:val="26"/>
          <w:shd w:val="clear" w:color="auto" w:fill="FFFFFF"/>
        </w:rPr>
        <w:t>If you really fulfill </w:t>
      </w:r>
      <w:r w:rsidRPr="00DE4B7F">
        <w:rPr>
          <w:i/>
          <w:iCs/>
          <w:color w:val="000000"/>
          <w:sz w:val="26"/>
          <w:szCs w:val="26"/>
          <w:shd w:val="clear" w:color="auto" w:fill="FFFFFF"/>
        </w:rPr>
        <w:t>the</w:t>
      </w:r>
      <w:r w:rsidRPr="00DE4B7F">
        <w:rPr>
          <w:color w:val="000000"/>
          <w:sz w:val="26"/>
          <w:szCs w:val="26"/>
          <w:shd w:val="clear" w:color="auto" w:fill="FFFFFF"/>
        </w:rPr>
        <w:t> royal law according to the Scripture, </w:t>
      </w:r>
      <w:r w:rsidRPr="00DE4B7F">
        <w:rPr>
          <w:rStyle w:val="oblique"/>
          <w:rFonts w:eastAsiaTheme="majorEastAsia"/>
          <w:color w:val="000000"/>
          <w:sz w:val="26"/>
          <w:szCs w:val="26"/>
          <w:shd w:val="clear" w:color="auto" w:fill="FFFFFF"/>
        </w:rPr>
        <w:t>'</w:t>
      </w:r>
      <w:r w:rsidRPr="00DE4B7F">
        <w:rPr>
          <w:rStyle w:val="oblique"/>
          <w:color w:val="000000"/>
          <w:sz w:val="26"/>
          <w:szCs w:val="26"/>
          <w:shd w:val="clear" w:color="auto" w:fill="FFFFFF"/>
        </w:rPr>
        <w:t>You shall love your neighbor as yourself,</w:t>
      </w:r>
      <w:r w:rsidRPr="00DE4B7F">
        <w:rPr>
          <w:rStyle w:val="oblique"/>
          <w:rFonts w:eastAsiaTheme="majorEastAsia"/>
          <w:color w:val="000000"/>
          <w:sz w:val="26"/>
          <w:szCs w:val="26"/>
          <w:shd w:val="clear" w:color="auto" w:fill="FFFFFF"/>
        </w:rPr>
        <w:t>'</w:t>
      </w:r>
      <w:r w:rsidRPr="00DE4B7F">
        <w:rPr>
          <w:color w:val="000000"/>
          <w:sz w:val="26"/>
          <w:szCs w:val="26"/>
          <w:shd w:val="clear" w:color="auto" w:fill="FFFFFF"/>
        </w:rPr>
        <w:t> you do well;</w:t>
      </w:r>
    </w:p>
    <w:p w14:paraId="3CDF032B" w14:textId="77777777" w:rsidR="00BE385C" w:rsidRPr="00DE4B7F" w:rsidRDefault="00BE385C" w:rsidP="00BE385C">
      <w:pPr>
        <w:pStyle w:val="NormalWeb"/>
        <w:shd w:val="clear" w:color="auto" w:fill="FFFFFF"/>
        <w:spacing w:before="0" w:beforeAutospacing="0" w:after="240" w:afterAutospacing="0"/>
        <w:rPr>
          <w:sz w:val="26"/>
          <w:szCs w:val="26"/>
        </w:rPr>
      </w:pPr>
      <w:r w:rsidRPr="00DE4B7F">
        <w:rPr>
          <w:sz w:val="26"/>
          <w:szCs w:val="26"/>
        </w:rPr>
        <w:t xml:space="preserve">9 </w:t>
      </w:r>
      <w:r w:rsidRPr="00DE4B7F">
        <w:rPr>
          <w:color w:val="000000"/>
          <w:sz w:val="26"/>
          <w:szCs w:val="26"/>
          <w:shd w:val="clear" w:color="auto" w:fill="FFFFFF"/>
        </w:rPr>
        <w:t>but if you show partiality, you commit sin, and are convicted by the law as transgressors.”</w:t>
      </w:r>
    </w:p>
    <w:p w14:paraId="232A7781" w14:textId="77777777" w:rsidR="00551742" w:rsidRDefault="00551742" w:rsidP="00BE385C">
      <w:pPr>
        <w:pStyle w:val="NormalWeb"/>
        <w:shd w:val="clear" w:color="auto" w:fill="FFFFFF"/>
        <w:spacing w:before="0" w:beforeAutospacing="0" w:after="0" w:afterAutospacing="0"/>
        <w:ind w:firstLine="360"/>
        <w:jc w:val="center"/>
        <w:rPr>
          <w:rStyle w:val="has-tip"/>
          <w:rFonts w:eastAsiaTheme="majorEastAsia"/>
          <w:b/>
          <w:bCs/>
          <w:sz w:val="26"/>
          <w:szCs w:val="26"/>
          <w:u w:val="single"/>
        </w:rPr>
      </w:pPr>
    </w:p>
    <w:p w14:paraId="7CD725C6" w14:textId="3D027AB6" w:rsidR="00BE385C" w:rsidRPr="00DE4B7F" w:rsidRDefault="00BE385C" w:rsidP="00BE385C">
      <w:pPr>
        <w:pStyle w:val="NormalWeb"/>
        <w:shd w:val="clear" w:color="auto" w:fill="FFFFFF"/>
        <w:spacing w:before="0" w:beforeAutospacing="0" w:after="0" w:afterAutospacing="0"/>
        <w:ind w:firstLine="360"/>
        <w:jc w:val="center"/>
        <w:rPr>
          <w:b/>
          <w:bCs/>
          <w:sz w:val="26"/>
          <w:szCs w:val="26"/>
          <w:u w:val="single"/>
        </w:rPr>
      </w:pPr>
      <w:r w:rsidRPr="00DE4B7F">
        <w:rPr>
          <w:rStyle w:val="has-tip"/>
          <w:rFonts w:eastAsiaTheme="majorEastAsia"/>
          <w:b/>
          <w:bCs/>
          <w:sz w:val="26"/>
          <w:szCs w:val="26"/>
          <w:u w:val="single"/>
        </w:rPr>
        <w:t>Mark 10:45</w:t>
      </w:r>
      <w:r w:rsidRPr="00DE4B7F">
        <w:rPr>
          <w:b/>
          <w:bCs/>
          <w:sz w:val="26"/>
          <w:szCs w:val="26"/>
          <w:u w:val="single"/>
        </w:rPr>
        <w:t xml:space="preserve"> NKJV</w:t>
      </w:r>
    </w:p>
    <w:p w14:paraId="64D128E5" w14:textId="77777777" w:rsidR="00BE385C" w:rsidRPr="00DE4B7F" w:rsidRDefault="00BE385C" w:rsidP="00BE385C">
      <w:pPr>
        <w:pStyle w:val="NormalWeb"/>
        <w:shd w:val="clear" w:color="auto" w:fill="FFFFFF"/>
        <w:spacing w:before="0" w:beforeAutospacing="0" w:after="240" w:afterAutospacing="0"/>
        <w:jc w:val="center"/>
        <w:rPr>
          <w:sz w:val="26"/>
          <w:szCs w:val="26"/>
        </w:rPr>
      </w:pPr>
      <w:r w:rsidRPr="00DE4B7F">
        <w:rPr>
          <w:rStyle w:val="woj"/>
          <w:rFonts w:eastAsiaTheme="majorEastAsia"/>
          <w:sz w:val="26"/>
          <w:szCs w:val="26"/>
          <w:shd w:val="clear" w:color="auto" w:fill="FFFFFF"/>
        </w:rPr>
        <w:t>“</w:t>
      </w:r>
      <w:r w:rsidRPr="00DE4B7F">
        <w:rPr>
          <w:rStyle w:val="woj"/>
          <w:color w:val="FF0000"/>
          <w:sz w:val="26"/>
          <w:szCs w:val="26"/>
          <w:shd w:val="clear" w:color="auto" w:fill="FFFFFF"/>
        </w:rPr>
        <w:t>For even</w:t>
      </w:r>
      <w:r w:rsidRPr="00DE4B7F">
        <w:rPr>
          <w:color w:val="000000"/>
          <w:sz w:val="26"/>
          <w:szCs w:val="26"/>
          <w:shd w:val="clear" w:color="auto" w:fill="FFFFFF"/>
        </w:rPr>
        <w:t> </w:t>
      </w:r>
      <w:r w:rsidRPr="00DE4B7F">
        <w:rPr>
          <w:rStyle w:val="woj"/>
          <w:color w:val="FF0000"/>
          <w:sz w:val="26"/>
          <w:szCs w:val="26"/>
          <w:shd w:val="clear" w:color="auto" w:fill="FFFFFF"/>
        </w:rPr>
        <w:t>the Son of Man did not come to be served, but to serve, and</w:t>
      </w:r>
      <w:r w:rsidRPr="00DE4B7F">
        <w:rPr>
          <w:color w:val="000000"/>
          <w:sz w:val="26"/>
          <w:szCs w:val="26"/>
          <w:shd w:val="clear" w:color="auto" w:fill="FFFFFF"/>
        </w:rPr>
        <w:t> </w:t>
      </w:r>
      <w:r w:rsidRPr="00DE4B7F">
        <w:rPr>
          <w:rStyle w:val="woj"/>
          <w:color w:val="FF0000"/>
          <w:sz w:val="26"/>
          <w:szCs w:val="26"/>
          <w:shd w:val="clear" w:color="auto" w:fill="FFFFFF"/>
        </w:rPr>
        <w:t>to give His life a ransom for many.</w:t>
      </w:r>
      <w:r w:rsidRPr="00DE4B7F">
        <w:rPr>
          <w:rStyle w:val="woj"/>
          <w:sz w:val="26"/>
          <w:szCs w:val="26"/>
          <w:shd w:val="clear" w:color="auto" w:fill="FFFFFF"/>
        </w:rPr>
        <w:t>”</w:t>
      </w:r>
    </w:p>
    <w:p w14:paraId="33B0A49C" w14:textId="77777777" w:rsidR="00D974F6" w:rsidRPr="00DE4B7F" w:rsidRDefault="00D974F6" w:rsidP="00D974F6">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Mark 10:42-44</w:t>
      </w:r>
      <w:r w:rsidRPr="00DE4B7F">
        <w:rPr>
          <w:b/>
          <w:bCs/>
          <w:sz w:val="26"/>
          <w:szCs w:val="26"/>
          <w:u w:val="single"/>
        </w:rPr>
        <w:t xml:space="preserve"> NKJV</w:t>
      </w:r>
    </w:p>
    <w:p w14:paraId="1AA7CE24" w14:textId="77777777" w:rsidR="00D974F6" w:rsidRPr="00DE4B7F" w:rsidRDefault="00D974F6" w:rsidP="00DE4B7F">
      <w:pPr>
        <w:pStyle w:val="NormalWeb"/>
        <w:shd w:val="clear" w:color="auto" w:fill="FFFFFF"/>
        <w:spacing w:before="0" w:beforeAutospacing="0" w:after="240" w:afterAutospacing="0"/>
        <w:rPr>
          <w:sz w:val="26"/>
          <w:szCs w:val="26"/>
          <w:u w:val="single"/>
        </w:rPr>
      </w:pPr>
      <w:r w:rsidRPr="00DE4B7F">
        <w:rPr>
          <w:sz w:val="26"/>
          <w:szCs w:val="26"/>
        </w:rPr>
        <w:t>42 “</w:t>
      </w:r>
      <w:r w:rsidRPr="00DE4B7F">
        <w:rPr>
          <w:color w:val="000000"/>
          <w:sz w:val="26"/>
          <w:szCs w:val="26"/>
          <w:shd w:val="clear" w:color="auto" w:fill="FFFFFF"/>
        </w:rPr>
        <w:t>But Jesus called them to </w:t>
      </w:r>
      <w:r w:rsidRPr="00DE4B7F">
        <w:rPr>
          <w:i/>
          <w:iCs/>
          <w:color w:val="000000"/>
          <w:sz w:val="26"/>
          <w:szCs w:val="26"/>
          <w:shd w:val="clear" w:color="auto" w:fill="FFFFFF"/>
        </w:rPr>
        <w:t>Himself</w:t>
      </w:r>
      <w:r w:rsidRPr="00DE4B7F">
        <w:rPr>
          <w:color w:val="000000"/>
          <w:sz w:val="26"/>
          <w:szCs w:val="26"/>
          <w:shd w:val="clear" w:color="auto" w:fill="FFFFFF"/>
        </w:rPr>
        <w:t> and said to them, </w:t>
      </w:r>
      <w:r w:rsidRPr="00DE4B7F">
        <w:rPr>
          <w:rStyle w:val="woj"/>
          <w:color w:val="FF0000"/>
          <w:sz w:val="26"/>
          <w:szCs w:val="26"/>
          <w:shd w:val="clear" w:color="auto" w:fill="FFFFFF"/>
        </w:rPr>
        <w:t xml:space="preserve">“You know that those who are considered rulers over the Gentiles lord it over them, and their great </w:t>
      </w:r>
      <w:proofErr w:type="gramStart"/>
      <w:r w:rsidRPr="00DE4B7F">
        <w:rPr>
          <w:rStyle w:val="woj"/>
          <w:color w:val="FF0000"/>
          <w:sz w:val="26"/>
          <w:szCs w:val="26"/>
          <w:shd w:val="clear" w:color="auto" w:fill="FFFFFF"/>
        </w:rPr>
        <w:t>ones</w:t>
      </w:r>
      <w:proofErr w:type="gramEnd"/>
      <w:r w:rsidRPr="00DE4B7F">
        <w:rPr>
          <w:rStyle w:val="woj"/>
          <w:color w:val="FF0000"/>
          <w:sz w:val="26"/>
          <w:szCs w:val="26"/>
          <w:shd w:val="clear" w:color="auto" w:fill="FFFFFF"/>
        </w:rPr>
        <w:t xml:space="preserve"> exercise authority over them.</w:t>
      </w:r>
    </w:p>
    <w:p w14:paraId="329BE9E9" w14:textId="77777777" w:rsidR="00D974F6" w:rsidRPr="00DE4B7F" w:rsidRDefault="00D974F6" w:rsidP="00DE4B7F">
      <w:pPr>
        <w:pStyle w:val="NormalWeb"/>
        <w:shd w:val="clear" w:color="auto" w:fill="FFFFFF"/>
        <w:spacing w:before="0" w:beforeAutospacing="0" w:after="240" w:afterAutospacing="0"/>
        <w:rPr>
          <w:sz w:val="26"/>
          <w:szCs w:val="26"/>
        </w:rPr>
      </w:pPr>
      <w:r w:rsidRPr="00DE4B7F">
        <w:rPr>
          <w:sz w:val="26"/>
          <w:szCs w:val="26"/>
        </w:rPr>
        <w:t xml:space="preserve">43 </w:t>
      </w:r>
      <w:r w:rsidRPr="00DE4B7F">
        <w:rPr>
          <w:color w:val="FF0000"/>
          <w:sz w:val="26"/>
          <w:szCs w:val="26"/>
          <w:shd w:val="clear" w:color="auto" w:fill="FFFFFF"/>
        </w:rPr>
        <w:t>Yet it shall not be so among you; but whoever desires to become great among you shall be your servant.</w:t>
      </w:r>
    </w:p>
    <w:p w14:paraId="22695747" w14:textId="77777777" w:rsidR="00D974F6" w:rsidRPr="00DE4B7F" w:rsidRDefault="00D974F6" w:rsidP="00DE4B7F">
      <w:pPr>
        <w:pStyle w:val="NormalWeb"/>
        <w:shd w:val="clear" w:color="auto" w:fill="FFFFFF"/>
        <w:spacing w:before="0" w:beforeAutospacing="0" w:after="240" w:afterAutospacing="0"/>
        <w:rPr>
          <w:sz w:val="26"/>
          <w:szCs w:val="26"/>
        </w:rPr>
      </w:pPr>
      <w:r w:rsidRPr="00DE4B7F">
        <w:rPr>
          <w:sz w:val="26"/>
          <w:szCs w:val="26"/>
        </w:rPr>
        <w:t xml:space="preserve">44 </w:t>
      </w:r>
      <w:r w:rsidRPr="00DE4B7F">
        <w:rPr>
          <w:color w:val="FF0000"/>
          <w:sz w:val="26"/>
          <w:szCs w:val="26"/>
          <w:shd w:val="clear" w:color="auto" w:fill="FFFFFF"/>
        </w:rPr>
        <w:t>And whoever of you desires to be first shall be slave of all.</w:t>
      </w:r>
      <w:r w:rsidRPr="00DE4B7F">
        <w:rPr>
          <w:sz w:val="26"/>
          <w:szCs w:val="26"/>
          <w:shd w:val="clear" w:color="auto" w:fill="FFFFFF"/>
        </w:rPr>
        <w:t>”</w:t>
      </w:r>
    </w:p>
    <w:p w14:paraId="42BAD0E8" w14:textId="77777777" w:rsidR="00D974F6" w:rsidRPr="00DE4B7F" w:rsidRDefault="00D974F6" w:rsidP="00D974F6">
      <w:pPr>
        <w:pStyle w:val="NormalWeb"/>
        <w:shd w:val="clear" w:color="auto" w:fill="FFFFFF"/>
        <w:spacing w:before="0" w:beforeAutospacing="0" w:after="0" w:afterAutospacing="0"/>
        <w:jc w:val="center"/>
        <w:rPr>
          <w:rStyle w:val="has-tip"/>
          <w:rFonts w:eastAsiaTheme="majorEastAsia"/>
          <w:b/>
          <w:bCs/>
          <w:sz w:val="26"/>
          <w:szCs w:val="26"/>
          <w:u w:val="single"/>
        </w:rPr>
      </w:pPr>
      <w:r w:rsidRPr="00DE4B7F">
        <w:rPr>
          <w:rStyle w:val="has-tip"/>
          <w:rFonts w:eastAsiaTheme="majorEastAsia"/>
          <w:b/>
          <w:bCs/>
          <w:sz w:val="26"/>
          <w:szCs w:val="26"/>
          <w:u w:val="single"/>
        </w:rPr>
        <w:t>Hebrews 10:24 NKJV</w:t>
      </w:r>
    </w:p>
    <w:p w14:paraId="13ED2AD4" w14:textId="77777777" w:rsidR="00D974F6" w:rsidRPr="00DE4B7F" w:rsidRDefault="00D974F6" w:rsidP="00DE4B7F">
      <w:pPr>
        <w:pStyle w:val="NormalWeb"/>
        <w:shd w:val="clear" w:color="auto" w:fill="FFFFFF"/>
        <w:spacing w:before="0" w:beforeAutospacing="0" w:after="240" w:afterAutospacing="0"/>
        <w:jc w:val="center"/>
        <w:rPr>
          <w:sz w:val="26"/>
          <w:szCs w:val="26"/>
        </w:rPr>
      </w:pPr>
      <w:r w:rsidRPr="00DE4B7F">
        <w:rPr>
          <w:color w:val="000000"/>
          <w:sz w:val="26"/>
          <w:szCs w:val="26"/>
          <w:shd w:val="clear" w:color="auto" w:fill="FFFFFF"/>
        </w:rPr>
        <w:t>“And let us consider one another in order to stir up love and good works,”</w:t>
      </w:r>
    </w:p>
    <w:p w14:paraId="2CE4D8F9" w14:textId="77777777" w:rsidR="00D974F6" w:rsidRPr="00DE4B7F" w:rsidRDefault="00D974F6" w:rsidP="00D974F6">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Luke 2:37</w:t>
      </w:r>
      <w:r w:rsidRPr="00DE4B7F">
        <w:rPr>
          <w:b/>
          <w:bCs/>
          <w:sz w:val="26"/>
          <w:szCs w:val="26"/>
          <w:u w:val="single"/>
        </w:rPr>
        <w:t xml:space="preserve"> NKJV</w:t>
      </w:r>
    </w:p>
    <w:p w14:paraId="6264A272" w14:textId="77777777" w:rsidR="00D974F6" w:rsidRPr="00DE4B7F" w:rsidRDefault="00D974F6" w:rsidP="00DE4B7F">
      <w:pPr>
        <w:pStyle w:val="NormalWeb"/>
        <w:shd w:val="clear" w:color="auto" w:fill="FFFFFF"/>
        <w:spacing w:before="0" w:beforeAutospacing="0" w:after="240" w:afterAutospacing="0"/>
        <w:jc w:val="center"/>
        <w:rPr>
          <w:sz w:val="26"/>
          <w:szCs w:val="26"/>
          <w:u w:val="single"/>
        </w:rPr>
      </w:pPr>
      <w:r w:rsidRPr="00DE4B7F">
        <w:rPr>
          <w:color w:val="000000"/>
          <w:sz w:val="26"/>
          <w:szCs w:val="26"/>
          <w:shd w:val="clear" w:color="auto" w:fill="FFFFFF"/>
        </w:rPr>
        <w:t>“and this woman </w:t>
      </w:r>
      <w:r w:rsidRPr="00DE4B7F">
        <w:rPr>
          <w:i/>
          <w:iCs/>
          <w:color w:val="000000"/>
          <w:sz w:val="26"/>
          <w:szCs w:val="26"/>
          <w:shd w:val="clear" w:color="auto" w:fill="FFFFFF"/>
        </w:rPr>
        <w:t>was</w:t>
      </w:r>
      <w:r w:rsidRPr="00DE4B7F">
        <w:rPr>
          <w:color w:val="000000"/>
          <w:sz w:val="26"/>
          <w:szCs w:val="26"/>
          <w:shd w:val="clear" w:color="auto" w:fill="FFFFFF"/>
        </w:rPr>
        <w:t> a widow of about eighty-four years, who did not depart from the temple, but served </w:t>
      </w:r>
      <w:r w:rsidRPr="00DE4B7F">
        <w:rPr>
          <w:i/>
          <w:iCs/>
          <w:color w:val="000000"/>
          <w:sz w:val="26"/>
          <w:szCs w:val="26"/>
          <w:shd w:val="clear" w:color="auto" w:fill="FFFFFF"/>
        </w:rPr>
        <w:t>God</w:t>
      </w:r>
      <w:r w:rsidRPr="00DE4B7F">
        <w:rPr>
          <w:color w:val="000000"/>
          <w:sz w:val="26"/>
          <w:szCs w:val="26"/>
          <w:shd w:val="clear" w:color="auto" w:fill="FFFFFF"/>
        </w:rPr>
        <w:t> with fasting and prayers night and day.”</w:t>
      </w:r>
    </w:p>
    <w:p w14:paraId="1DE27039" w14:textId="77777777" w:rsidR="00D974F6" w:rsidRPr="00DE4B7F" w:rsidRDefault="00D974F6" w:rsidP="00D974F6">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Romans 12:1</w:t>
      </w:r>
      <w:r w:rsidRPr="00DE4B7F">
        <w:rPr>
          <w:b/>
          <w:bCs/>
          <w:sz w:val="26"/>
          <w:szCs w:val="26"/>
          <w:u w:val="single"/>
        </w:rPr>
        <w:t xml:space="preserve"> NKJV</w:t>
      </w:r>
    </w:p>
    <w:p w14:paraId="12F80C28" w14:textId="77777777" w:rsidR="00D974F6" w:rsidRPr="00DE4B7F" w:rsidRDefault="00D974F6" w:rsidP="00D974F6">
      <w:pPr>
        <w:pStyle w:val="NormalWeb"/>
        <w:shd w:val="clear" w:color="auto" w:fill="FFFFFF"/>
        <w:spacing w:before="0" w:beforeAutospacing="0" w:after="240" w:afterAutospacing="0"/>
        <w:jc w:val="center"/>
        <w:rPr>
          <w:sz w:val="26"/>
          <w:szCs w:val="26"/>
        </w:rPr>
      </w:pPr>
      <w:r w:rsidRPr="00DE4B7F">
        <w:rPr>
          <w:sz w:val="26"/>
          <w:szCs w:val="26"/>
        </w:rPr>
        <w:t>“</w:t>
      </w:r>
      <w:r w:rsidRPr="00DE4B7F">
        <w:rPr>
          <w:color w:val="000000"/>
          <w:sz w:val="26"/>
          <w:szCs w:val="26"/>
          <w:shd w:val="clear" w:color="auto" w:fill="FFFFFF"/>
        </w:rPr>
        <w:t>I beseech you therefore, brethren, by the mercies of God, that you present your bodies a living sacrifice, holy, acceptable to God, </w:t>
      </w:r>
      <w:r w:rsidRPr="00DE4B7F">
        <w:rPr>
          <w:i/>
          <w:iCs/>
          <w:color w:val="000000"/>
          <w:sz w:val="26"/>
          <w:szCs w:val="26"/>
          <w:shd w:val="clear" w:color="auto" w:fill="FFFFFF"/>
        </w:rPr>
        <w:t>which is</w:t>
      </w:r>
      <w:r w:rsidRPr="00DE4B7F">
        <w:rPr>
          <w:color w:val="000000"/>
          <w:sz w:val="26"/>
          <w:szCs w:val="26"/>
          <w:shd w:val="clear" w:color="auto" w:fill="FFFFFF"/>
        </w:rPr>
        <w:t> your reasonable service.”</w:t>
      </w:r>
    </w:p>
    <w:p w14:paraId="59B22180" w14:textId="77777777" w:rsidR="00DE4B7F" w:rsidRPr="00DE4B7F" w:rsidRDefault="00DE4B7F" w:rsidP="00DE4B7F">
      <w:pPr>
        <w:pStyle w:val="NormalWeb"/>
        <w:shd w:val="clear" w:color="auto" w:fill="FFFFFF"/>
        <w:spacing w:before="0" w:beforeAutospacing="0" w:after="0" w:afterAutospacing="0"/>
        <w:jc w:val="center"/>
        <w:rPr>
          <w:b/>
          <w:bCs/>
          <w:sz w:val="26"/>
          <w:szCs w:val="26"/>
          <w:u w:val="single"/>
        </w:rPr>
      </w:pPr>
      <w:r w:rsidRPr="00DE4B7F">
        <w:rPr>
          <w:rStyle w:val="has-tip"/>
          <w:rFonts w:eastAsiaTheme="majorEastAsia"/>
          <w:b/>
          <w:bCs/>
          <w:sz w:val="26"/>
          <w:szCs w:val="26"/>
          <w:u w:val="single"/>
        </w:rPr>
        <w:t>Matthew 25:44</w:t>
      </w:r>
      <w:r w:rsidRPr="00DE4B7F">
        <w:rPr>
          <w:b/>
          <w:bCs/>
          <w:sz w:val="26"/>
          <w:szCs w:val="26"/>
          <w:u w:val="single"/>
        </w:rPr>
        <w:t>-45 NKJV</w:t>
      </w:r>
    </w:p>
    <w:p w14:paraId="21BC19F2" w14:textId="77777777" w:rsidR="00DE4B7F" w:rsidRPr="00DE4B7F" w:rsidRDefault="00DE4B7F" w:rsidP="00DE4B7F">
      <w:pPr>
        <w:pStyle w:val="NormalWeb"/>
        <w:shd w:val="clear" w:color="auto" w:fill="FFFFFF"/>
        <w:spacing w:before="0" w:beforeAutospacing="0" w:after="240" w:afterAutospacing="0"/>
        <w:rPr>
          <w:sz w:val="26"/>
          <w:szCs w:val="26"/>
        </w:rPr>
      </w:pPr>
      <w:r w:rsidRPr="00DE4B7F">
        <w:rPr>
          <w:sz w:val="26"/>
          <w:szCs w:val="26"/>
        </w:rPr>
        <w:t xml:space="preserve">44 </w:t>
      </w:r>
      <w:r w:rsidRPr="00DE4B7F">
        <w:rPr>
          <w:rStyle w:val="woj"/>
          <w:sz w:val="26"/>
          <w:szCs w:val="26"/>
          <w:shd w:val="clear" w:color="auto" w:fill="FFFFFF"/>
        </w:rPr>
        <w:t>“</w:t>
      </w:r>
      <w:r w:rsidRPr="00DE4B7F">
        <w:rPr>
          <w:rStyle w:val="woj"/>
          <w:color w:val="FF0000"/>
          <w:sz w:val="26"/>
          <w:szCs w:val="26"/>
          <w:shd w:val="clear" w:color="auto" w:fill="FFFFFF"/>
        </w:rPr>
        <w:t>Then they also will answer</w:t>
      </w:r>
      <w:r w:rsidRPr="00DE4B7F">
        <w:rPr>
          <w:color w:val="000000"/>
          <w:sz w:val="26"/>
          <w:szCs w:val="26"/>
          <w:shd w:val="clear" w:color="auto" w:fill="FFFFFF"/>
        </w:rPr>
        <w:t> </w:t>
      </w:r>
      <w:r w:rsidRPr="00DE4B7F">
        <w:rPr>
          <w:rStyle w:val="woj"/>
          <w:color w:val="FF0000"/>
          <w:sz w:val="26"/>
          <w:szCs w:val="26"/>
          <w:shd w:val="clear" w:color="auto" w:fill="FFFFFF"/>
        </w:rPr>
        <w:t>Him, saying, ‘Lord, when did we see You hungry or thirsty or a stranger or naked or sick or in prison, and did not minister to You?’</w:t>
      </w:r>
    </w:p>
    <w:p w14:paraId="170ADE00" w14:textId="620C4F31" w:rsidR="00DE4B7F" w:rsidRDefault="00DE4B7F" w:rsidP="00DE4B7F">
      <w:pPr>
        <w:pStyle w:val="NormalWeb"/>
        <w:shd w:val="clear" w:color="auto" w:fill="FFFFFF"/>
        <w:spacing w:before="0" w:beforeAutospacing="0" w:after="0" w:afterAutospacing="0"/>
        <w:jc w:val="center"/>
        <w:rPr>
          <w:rStyle w:val="has-tip"/>
          <w:rFonts w:eastAsiaTheme="majorEastAsia"/>
          <w:b/>
          <w:bCs/>
          <w:sz w:val="26"/>
          <w:szCs w:val="26"/>
          <w:u w:val="single"/>
        </w:rPr>
      </w:pPr>
      <w:r w:rsidRPr="00DE4B7F">
        <w:rPr>
          <w:sz w:val="26"/>
          <w:szCs w:val="26"/>
        </w:rPr>
        <w:t xml:space="preserve">45 </w:t>
      </w:r>
      <w:r w:rsidRPr="00DE4B7F">
        <w:rPr>
          <w:rStyle w:val="woj"/>
          <w:color w:val="FF0000"/>
          <w:sz w:val="26"/>
          <w:szCs w:val="26"/>
          <w:shd w:val="clear" w:color="auto" w:fill="FFFFFF"/>
        </w:rPr>
        <w:t>Then He will answer them, saying, ‘Assuredly, I say to you,</w:t>
      </w:r>
      <w:r w:rsidRPr="00DE4B7F">
        <w:rPr>
          <w:color w:val="000000"/>
          <w:sz w:val="26"/>
          <w:szCs w:val="26"/>
          <w:shd w:val="clear" w:color="auto" w:fill="FFFFFF"/>
        </w:rPr>
        <w:t> </w:t>
      </w:r>
      <w:r w:rsidRPr="00DE4B7F">
        <w:rPr>
          <w:rStyle w:val="woj"/>
          <w:color w:val="FF0000"/>
          <w:sz w:val="26"/>
          <w:szCs w:val="26"/>
          <w:shd w:val="clear" w:color="auto" w:fill="FFFFFF"/>
        </w:rPr>
        <w:t>inasmuch as you did not do </w:t>
      </w:r>
      <w:r w:rsidRPr="00DE4B7F">
        <w:rPr>
          <w:rStyle w:val="woj"/>
          <w:i/>
          <w:iCs/>
          <w:color w:val="FF0000"/>
          <w:sz w:val="26"/>
          <w:szCs w:val="26"/>
          <w:shd w:val="clear" w:color="auto" w:fill="FFFFFF"/>
        </w:rPr>
        <w:t>it</w:t>
      </w:r>
      <w:r w:rsidRPr="00DE4B7F">
        <w:rPr>
          <w:rStyle w:val="woj"/>
          <w:color w:val="FF0000"/>
          <w:sz w:val="26"/>
          <w:szCs w:val="26"/>
          <w:shd w:val="clear" w:color="auto" w:fill="FFFFFF"/>
        </w:rPr>
        <w:t> to one of the least of these, you did not do </w:t>
      </w:r>
      <w:r w:rsidRPr="00DE4B7F">
        <w:rPr>
          <w:rStyle w:val="woj"/>
          <w:i/>
          <w:iCs/>
          <w:color w:val="FF0000"/>
          <w:sz w:val="26"/>
          <w:szCs w:val="26"/>
          <w:shd w:val="clear" w:color="auto" w:fill="FFFFFF"/>
        </w:rPr>
        <w:t>it</w:t>
      </w:r>
      <w:r w:rsidRPr="00DE4B7F">
        <w:rPr>
          <w:rStyle w:val="woj"/>
          <w:color w:val="FF0000"/>
          <w:sz w:val="26"/>
          <w:szCs w:val="26"/>
          <w:shd w:val="clear" w:color="auto" w:fill="FFFFFF"/>
        </w:rPr>
        <w:t> to Me.’</w:t>
      </w:r>
      <w:r w:rsidRPr="00DE4B7F">
        <w:rPr>
          <w:rStyle w:val="woj"/>
          <w:sz w:val="26"/>
          <w:szCs w:val="26"/>
          <w:shd w:val="clear" w:color="auto" w:fill="FFFFFF"/>
        </w:rPr>
        <w:t>”</w:t>
      </w:r>
    </w:p>
    <w:p w14:paraId="5BC1895E" w14:textId="694038EF" w:rsidR="00165D4E" w:rsidRPr="008C56D3" w:rsidRDefault="00165D4E" w:rsidP="00DE4B7F">
      <w:pPr>
        <w:pStyle w:val="NormalWeb"/>
        <w:shd w:val="clear" w:color="auto" w:fill="FFFFFF"/>
        <w:spacing w:before="0" w:beforeAutospacing="0" w:after="240" w:afterAutospacing="0"/>
      </w:pPr>
    </w:p>
    <w:sectPr w:rsidR="00165D4E" w:rsidRPr="008C56D3"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37E7" w14:textId="77777777" w:rsidR="001C5B91" w:rsidRDefault="001C5B91" w:rsidP="00434029">
      <w:r>
        <w:separator/>
      </w:r>
    </w:p>
  </w:endnote>
  <w:endnote w:type="continuationSeparator" w:id="0">
    <w:p w14:paraId="33F46834" w14:textId="77777777" w:rsidR="001C5B91" w:rsidRDefault="001C5B91"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B16A" w14:textId="77777777" w:rsidR="001C5B91" w:rsidRDefault="001C5B91" w:rsidP="00434029">
      <w:r>
        <w:separator/>
      </w:r>
    </w:p>
  </w:footnote>
  <w:footnote w:type="continuationSeparator" w:id="0">
    <w:p w14:paraId="343E66AF" w14:textId="77777777" w:rsidR="001C5B91" w:rsidRDefault="001C5B91"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510312">
    <w:abstractNumId w:val="17"/>
  </w:num>
  <w:num w:numId="2" w16cid:durableId="708601964">
    <w:abstractNumId w:val="19"/>
  </w:num>
  <w:num w:numId="3" w16cid:durableId="1546061675">
    <w:abstractNumId w:val="14"/>
  </w:num>
  <w:num w:numId="4" w16cid:durableId="1153134873">
    <w:abstractNumId w:val="9"/>
  </w:num>
  <w:num w:numId="5" w16cid:durableId="1564297317">
    <w:abstractNumId w:val="5"/>
  </w:num>
  <w:num w:numId="6" w16cid:durableId="1095325814">
    <w:abstractNumId w:val="3"/>
  </w:num>
  <w:num w:numId="7" w16cid:durableId="1526599401">
    <w:abstractNumId w:val="11"/>
  </w:num>
  <w:num w:numId="8" w16cid:durableId="1001929129">
    <w:abstractNumId w:val="2"/>
  </w:num>
  <w:num w:numId="9" w16cid:durableId="1495098642">
    <w:abstractNumId w:val="16"/>
  </w:num>
  <w:num w:numId="10" w16cid:durableId="258757532">
    <w:abstractNumId w:val="6"/>
  </w:num>
  <w:num w:numId="11" w16cid:durableId="1740399266">
    <w:abstractNumId w:val="18"/>
  </w:num>
  <w:num w:numId="12" w16cid:durableId="720445882">
    <w:abstractNumId w:val="7"/>
  </w:num>
  <w:num w:numId="13" w16cid:durableId="443773352">
    <w:abstractNumId w:val="13"/>
  </w:num>
  <w:num w:numId="14" w16cid:durableId="1843272140">
    <w:abstractNumId w:val="1"/>
  </w:num>
  <w:num w:numId="15" w16cid:durableId="136458043">
    <w:abstractNumId w:val="10"/>
  </w:num>
  <w:num w:numId="16" w16cid:durableId="166346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026393">
    <w:abstractNumId w:val="4"/>
  </w:num>
  <w:num w:numId="18" w16cid:durableId="1580166113">
    <w:abstractNumId w:val="0"/>
  </w:num>
  <w:num w:numId="19" w16cid:durableId="9307405">
    <w:abstractNumId w:val="8"/>
  </w:num>
  <w:num w:numId="20" w16cid:durableId="1508250473">
    <w:abstractNumId w:val="15"/>
  </w:num>
  <w:num w:numId="21" w16cid:durableId="68702825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1AE"/>
    <w:rsid w:val="000214F9"/>
    <w:rsid w:val="00030348"/>
    <w:rsid w:val="000321BE"/>
    <w:rsid w:val="000334AF"/>
    <w:rsid w:val="000343A6"/>
    <w:rsid w:val="000362EF"/>
    <w:rsid w:val="000411A5"/>
    <w:rsid w:val="00045392"/>
    <w:rsid w:val="00046C3C"/>
    <w:rsid w:val="0005488E"/>
    <w:rsid w:val="000549FB"/>
    <w:rsid w:val="00054B3B"/>
    <w:rsid w:val="00055BBE"/>
    <w:rsid w:val="00060B50"/>
    <w:rsid w:val="00064A66"/>
    <w:rsid w:val="00066C50"/>
    <w:rsid w:val="00070AC7"/>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5D4E"/>
    <w:rsid w:val="00166670"/>
    <w:rsid w:val="00167293"/>
    <w:rsid w:val="00167746"/>
    <w:rsid w:val="00167798"/>
    <w:rsid w:val="0017170D"/>
    <w:rsid w:val="00175D5D"/>
    <w:rsid w:val="001808F9"/>
    <w:rsid w:val="0018783F"/>
    <w:rsid w:val="00190F16"/>
    <w:rsid w:val="00193C77"/>
    <w:rsid w:val="00197F10"/>
    <w:rsid w:val="001A2DAD"/>
    <w:rsid w:val="001B0D38"/>
    <w:rsid w:val="001B0F67"/>
    <w:rsid w:val="001B2431"/>
    <w:rsid w:val="001B3AA0"/>
    <w:rsid w:val="001B67A1"/>
    <w:rsid w:val="001C1737"/>
    <w:rsid w:val="001C1BC6"/>
    <w:rsid w:val="001C4967"/>
    <w:rsid w:val="001C4A40"/>
    <w:rsid w:val="001C4BF0"/>
    <w:rsid w:val="001C5B91"/>
    <w:rsid w:val="001C6BDC"/>
    <w:rsid w:val="001D033F"/>
    <w:rsid w:val="001D0875"/>
    <w:rsid w:val="001D6926"/>
    <w:rsid w:val="001D7062"/>
    <w:rsid w:val="001E0DC9"/>
    <w:rsid w:val="001E1820"/>
    <w:rsid w:val="001E296A"/>
    <w:rsid w:val="001E3D06"/>
    <w:rsid w:val="001E4D7F"/>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3420"/>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96CD6"/>
    <w:rsid w:val="002A0E85"/>
    <w:rsid w:val="002A237A"/>
    <w:rsid w:val="002A728B"/>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344"/>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0B5A"/>
    <w:rsid w:val="00352947"/>
    <w:rsid w:val="003542ED"/>
    <w:rsid w:val="00356EED"/>
    <w:rsid w:val="00360237"/>
    <w:rsid w:val="00361095"/>
    <w:rsid w:val="003617C9"/>
    <w:rsid w:val="003651D0"/>
    <w:rsid w:val="00365D2D"/>
    <w:rsid w:val="00366D9C"/>
    <w:rsid w:val="00370FE5"/>
    <w:rsid w:val="00371F97"/>
    <w:rsid w:val="00373C1F"/>
    <w:rsid w:val="00375130"/>
    <w:rsid w:val="003753AB"/>
    <w:rsid w:val="00376C05"/>
    <w:rsid w:val="00382705"/>
    <w:rsid w:val="00383F2B"/>
    <w:rsid w:val="003848B4"/>
    <w:rsid w:val="0039097D"/>
    <w:rsid w:val="0039174A"/>
    <w:rsid w:val="0039282E"/>
    <w:rsid w:val="00393182"/>
    <w:rsid w:val="00395591"/>
    <w:rsid w:val="003960F0"/>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4D1"/>
    <w:rsid w:val="00434DEA"/>
    <w:rsid w:val="004355A1"/>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55A6"/>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D2F89"/>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1C70"/>
    <w:rsid w:val="00534763"/>
    <w:rsid w:val="00536A1A"/>
    <w:rsid w:val="00536A5E"/>
    <w:rsid w:val="00540940"/>
    <w:rsid w:val="00541875"/>
    <w:rsid w:val="00544976"/>
    <w:rsid w:val="0055102E"/>
    <w:rsid w:val="00551742"/>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57E4E"/>
    <w:rsid w:val="00760B2D"/>
    <w:rsid w:val="00761BD0"/>
    <w:rsid w:val="00762278"/>
    <w:rsid w:val="007719B5"/>
    <w:rsid w:val="0077245D"/>
    <w:rsid w:val="00772718"/>
    <w:rsid w:val="00772AF0"/>
    <w:rsid w:val="0077538B"/>
    <w:rsid w:val="007773A9"/>
    <w:rsid w:val="00782385"/>
    <w:rsid w:val="00783237"/>
    <w:rsid w:val="007836CF"/>
    <w:rsid w:val="00783839"/>
    <w:rsid w:val="00786C92"/>
    <w:rsid w:val="00787219"/>
    <w:rsid w:val="007903B0"/>
    <w:rsid w:val="00792399"/>
    <w:rsid w:val="007939E2"/>
    <w:rsid w:val="007A3672"/>
    <w:rsid w:val="007A533C"/>
    <w:rsid w:val="007A5838"/>
    <w:rsid w:val="007A5D45"/>
    <w:rsid w:val="007B0DEC"/>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7F5FB6"/>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03AB"/>
    <w:rsid w:val="008425EA"/>
    <w:rsid w:val="00842CB5"/>
    <w:rsid w:val="00844EFA"/>
    <w:rsid w:val="00845E40"/>
    <w:rsid w:val="00846C02"/>
    <w:rsid w:val="00846C3A"/>
    <w:rsid w:val="008477D2"/>
    <w:rsid w:val="00852554"/>
    <w:rsid w:val="00852EE5"/>
    <w:rsid w:val="008552B8"/>
    <w:rsid w:val="00860F70"/>
    <w:rsid w:val="0086470F"/>
    <w:rsid w:val="0086482A"/>
    <w:rsid w:val="00866723"/>
    <w:rsid w:val="00874CEA"/>
    <w:rsid w:val="00881E0E"/>
    <w:rsid w:val="00890576"/>
    <w:rsid w:val="0089078A"/>
    <w:rsid w:val="0089340E"/>
    <w:rsid w:val="008945EF"/>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56D3"/>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36A62"/>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2247D"/>
    <w:rsid w:val="00A26F78"/>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1EA7"/>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4FD"/>
    <w:rsid w:val="00AB6846"/>
    <w:rsid w:val="00AB6BEB"/>
    <w:rsid w:val="00AC0EE1"/>
    <w:rsid w:val="00AC627F"/>
    <w:rsid w:val="00AD2408"/>
    <w:rsid w:val="00AD5182"/>
    <w:rsid w:val="00AD5F6F"/>
    <w:rsid w:val="00AD7A40"/>
    <w:rsid w:val="00AE58EB"/>
    <w:rsid w:val="00AE61BE"/>
    <w:rsid w:val="00AE6416"/>
    <w:rsid w:val="00AE6ABC"/>
    <w:rsid w:val="00AE74A0"/>
    <w:rsid w:val="00AF00B1"/>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E385C"/>
    <w:rsid w:val="00BF392F"/>
    <w:rsid w:val="00C00983"/>
    <w:rsid w:val="00C01E3F"/>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663E4"/>
    <w:rsid w:val="00C700D3"/>
    <w:rsid w:val="00C704DC"/>
    <w:rsid w:val="00C71E5D"/>
    <w:rsid w:val="00C73F36"/>
    <w:rsid w:val="00C75119"/>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88B"/>
    <w:rsid w:val="00D66BB8"/>
    <w:rsid w:val="00D77F8A"/>
    <w:rsid w:val="00D808A3"/>
    <w:rsid w:val="00D8327B"/>
    <w:rsid w:val="00D858D8"/>
    <w:rsid w:val="00D9061E"/>
    <w:rsid w:val="00D91D02"/>
    <w:rsid w:val="00D9311E"/>
    <w:rsid w:val="00D94FDB"/>
    <w:rsid w:val="00D952E4"/>
    <w:rsid w:val="00D974F6"/>
    <w:rsid w:val="00DA0360"/>
    <w:rsid w:val="00DA0CC1"/>
    <w:rsid w:val="00DA117A"/>
    <w:rsid w:val="00DA1FAF"/>
    <w:rsid w:val="00DA37ED"/>
    <w:rsid w:val="00DA462A"/>
    <w:rsid w:val="00DA4A82"/>
    <w:rsid w:val="00DA60BE"/>
    <w:rsid w:val="00DB2623"/>
    <w:rsid w:val="00DB356F"/>
    <w:rsid w:val="00DB3D5B"/>
    <w:rsid w:val="00DB4511"/>
    <w:rsid w:val="00DC4EE2"/>
    <w:rsid w:val="00DC5786"/>
    <w:rsid w:val="00DD032E"/>
    <w:rsid w:val="00DD0505"/>
    <w:rsid w:val="00DD0FED"/>
    <w:rsid w:val="00DD4728"/>
    <w:rsid w:val="00DD6DEC"/>
    <w:rsid w:val="00DD7464"/>
    <w:rsid w:val="00DD7E25"/>
    <w:rsid w:val="00DE1C7D"/>
    <w:rsid w:val="00DE2B03"/>
    <w:rsid w:val="00DE4B7F"/>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2FD8"/>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84A42"/>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15EB2"/>
    <w:rsid w:val="00F21BFC"/>
    <w:rsid w:val="00F2201C"/>
    <w:rsid w:val="00F23F41"/>
    <w:rsid w:val="00F27849"/>
    <w:rsid w:val="00F3204F"/>
    <w:rsid w:val="00F41FBB"/>
    <w:rsid w:val="00F42D9A"/>
    <w:rsid w:val="00F45F10"/>
    <w:rsid w:val="00F501AB"/>
    <w:rsid w:val="00F51408"/>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548A"/>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4F64"/>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 w:type="paragraph" w:customStyle="1" w:styleId="top-1">
    <w:name w:val="top-1"/>
    <w:basedOn w:val="Normal"/>
    <w:rsid w:val="00A51EA7"/>
    <w:pPr>
      <w:spacing w:before="100" w:beforeAutospacing="1" w:after="100" w:afterAutospacing="1"/>
    </w:pPr>
    <w:rPr>
      <w:sz w:val="24"/>
      <w:szCs w:val="24"/>
    </w:rPr>
  </w:style>
  <w:style w:type="paragraph" w:styleId="Subtitle">
    <w:name w:val="Subtitle"/>
    <w:basedOn w:val="Normal"/>
    <w:next w:val="Normal"/>
    <w:link w:val="SubtitleChar"/>
    <w:uiPriority w:val="11"/>
    <w:qFormat/>
    <w:rsid w:val="007F5FB6"/>
    <w:pPr>
      <w:numPr>
        <w:ilvl w:val="1"/>
      </w:numPr>
      <w:spacing w:after="160" w:line="259" w:lineRule="auto"/>
      <w:ind w:firstLine="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F5FB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6</cp:revision>
  <cp:lastPrinted>2026-01-03T21:11:00Z</cp:lastPrinted>
  <dcterms:created xsi:type="dcterms:W3CDTF">2026-03-04T05:28:00Z</dcterms:created>
  <dcterms:modified xsi:type="dcterms:W3CDTF">2026-03-05T06:40:00Z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